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010C" w14:textId="03E7CC13" w:rsidR="00181BE1" w:rsidRPr="004C375C" w:rsidRDefault="00094CE5" w:rsidP="00B000C1">
      <w:pPr>
        <w:spacing w:line="360" w:lineRule="auto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 xml:space="preserve"> </w:t>
      </w:r>
    </w:p>
    <w:p w14:paraId="7F716126" w14:textId="77777777" w:rsidR="00094CE5" w:rsidRDefault="00094CE5" w:rsidP="00094CE5">
      <w:pPr>
        <w:widowControl w:val="0"/>
        <w:autoSpaceDE w:val="0"/>
        <w:autoSpaceDN w:val="0"/>
        <w:spacing w:line="252" w:lineRule="auto"/>
        <w:jc w:val="center"/>
        <w:rPr>
          <w:b/>
          <w:szCs w:val="28"/>
        </w:rPr>
      </w:pPr>
      <w:r>
        <w:rPr>
          <w:b/>
          <w:szCs w:val="28"/>
        </w:rPr>
        <w:t>Аннотация</w:t>
      </w:r>
    </w:p>
    <w:p w14:paraId="3BA8E27F" w14:textId="4FF9BA8D" w:rsidR="00094CE5" w:rsidRDefault="00094CE5" w:rsidP="00094CE5">
      <w:pPr>
        <w:widowControl w:val="0"/>
        <w:autoSpaceDE w:val="0"/>
        <w:autoSpaceDN w:val="0"/>
        <w:spacing w:line="252" w:lineRule="auto"/>
        <w:jc w:val="center"/>
        <w:rPr>
          <w:b/>
          <w:szCs w:val="28"/>
        </w:rPr>
      </w:pPr>
      <w:r>
        <w:rPr>
          <w:b/>
          <w:szCs w:val="28"/>
        </w:rPr>
        <w:t xml:space="preserve">к рабочей программе по информатике </w:t>
      </w:r>
      <w:r>
        <w:rPr>
          <w:b/>
          <w:szCs w:val="28"/>
        </w:rPr>
        <w:t>10-11</w:t>
      </w:r>
      <w:r>
        <w:rPr>
          <w:b/>
          <w:szCs w:val="28"/>
        </w:rPr>
        <w:t xml:space="preserve"> классы</w:t>
      </w:r>
    </w:p>
    <w:p w14:paraId="5905E6FF" w14:textId="77777777" w:rsidR="00094CE5" w:rsidRDefault="00094CE5" w:rsidP="00094CE5">
      <w:pPr>
        <w:widowControl w:val="0"/>
        <w:autoSpaceDE w:val="0"/>
        <w:autoSpaceDN w:val="0"/>
        <w:spacing w:line="252" w:lineRule="auto"/>
        <w:jc w:val="center"/>
        <w:rPr>
          <w:b/>
          <w:bCs/>
          <w:color w:val="231F20"/>
          <w:w w:val="115"/>
          <w:szCs w:val="20"/>
        </w:rPr>
      </w:pPr>
    </w:p>
    <w:tbl>
      <w:tblPr>
        <w:tblStyle w:val="11"/>
        <w:tblW w:w="0" w:type="auto"/>
        <w:tblInd w:w="-856" w:type="dxa"/>
        <w:tblLook w:val="04A0" w:firstRow="1" w:lastRow="0" w:firstColumn="1" w:lastColumn="0" w:noHBand="0" w:noVBand="1"/>
      </w:tblPr>
      <w:tblGrid>
        <w:gridCol w:w="2829"/>
        <w:gridCol w:w="6747"/>
      </w:tblGrid>
      <w:tr w:rsidR="00094CE5" w14:paraId="0BBCBEB6" w14:textId="77777777" w:rsidTr="0095300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9BB4" w14:textId="77777777" w:rsidR="00094CE5" w:rsidRDefault="00094CE5" w:rsidP="00953005">
            <w:pPr>
              <w:jc w:val="center"/>
              <w:rPr>
                <w:b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24C6" w14:textId="77777777" w:rsidR="00094CE5" w:rsidRDefault="00094CE5" w:rsidP="00953005">
            <w:pPr>
              <w:jc w:val="center"/>
              <w:rPr>
                <w:b/>
              </w:rPr>
            </w:pPr>
            <w:r>
              <w:rPr>
                <w:b/>
              </w:rPr>
              <w:t>Аннотация</w:t>
            </w:r>
          </w:p>
        </w:tc>
      </w:tr>
      <w:tr w:rsidR="00094CE5" w14:paraId="6E0ADC71" w14:textId="77777777" w:rsidTr="0095300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0C7B" w14:textId="77777777" w:rsidR="00094CE5" w:rsidRDefault="00094CE5" w:rsidP="00953005">
            <w:pPr>
              <w:jc w:val="both"/>
            </w:pPr>
            <w: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1344" w14:textId="28868AAB" w:rsidR="00094CE5" w:rsidRDefault="00094CE5" w:rsidP="00953005">
            <w:pPr>
              <w:jc w:val="both"/>
            </w:pPr>
            <w:r w:rsidRPr="008B1001">
              <w:rPr>
                <w:color w:val="000000"/>
                <w:szCs w:val="20"/>
              </w:rPr>
              <w:t xml:space="preserve">Программа по </w:t>
            </w:r>
            <w:r>
              <w:t>информатике</w:t>
            </w:r>
            <w:r w:rsidRPr="008B1001">
              <w:rPr>
                <w:color w:val="000000"/>
                <w:szCs w:val="20"/>
              </w:rPr>
              <w:t xml:space="preserve"> на уровне среднего общего образования разработана на основе ФГОС СОО</w:t>
            </w:r>
          </w:p>
          <w:p w14:paraId="3C53986A" w14:textId="77777777" w:rsidR="00094CE5" w:rsidRDefault="00094CE5" w:rsidP="00953005">
            <w:pPr>
              <w:jc w:val="both"/>
            </w:pPr>
            <w:r>
              <w:t>Учебный курс «Информатика» включен в образовательную область «Математика и информатика» основной образовательной программы основного общего образования</w:t>
            </w:r>
          </w:p>
        </w:tc>
      </w:tr>
      <w:tr w:rsidR="00094CE5" w14:paraId="66D88BEF" w14:textId="77777777" w:rsidTr="00953005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D543" w14:textId="45DBAF4A" w:rsidR="00094CE5" w:rsidRDefault="00094CE5" w:rsidP="00953005">
            <w:pPr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Целями изучения предмета по программам </w:t>
            </w:r>
            <w:r>
              <w:rPr>
                <w:lang w:bidi="ru-RU"/>
              </w:rPr>
              <w:t>среднего</w:t>
            </w:r>
            <w:r>
              <w:rPr>
                <w:lang w:bidi="ru-RU"/>
              </w:rPr>
              <w:t xml:space="preserve"> общего образования являются:</w:t>
            </w:r>
          </w:p>
          <w:p w14:paraId="747D28B4" w14:textId="77777777" w:rsidR="00094CE5" w:rsidRDefault="00094CE5" w:rsidP="00953005"/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7216" w14:textId="77777777" w:rsidR="00094CE5" w:rsidRPr="00094CE5" w:rsidRDefault="00094CE5" w:rsidP="00094CE5">
            <w:pPr>
              <w:spacing w:line="264" w:lineRule="auto"/>
              <w:ind w:firstLine="600"/>
              <w:jc w:val="both"/>
              <w:rPr>
                <w:szCs w:val="22"/>
              </w:rPr>
            </w:pPr>
            <w:r w:rsidRPr="00094CE5">
              <w:rPr>
                <w:color w:val="000000"/>
                <w:szCs w:val="22"/>
              </w:rPr>
              <w:t>сформированность представлений о роли информатики, информационных и коммуникационных технологий в современном обществе;</w:t>
            </w:r>
          </w:p>
          <w:p w14:paraId="25187CF4" w14:textId="77777777" w:rsidR="00094CE5" w:rsidRPr="00094CE5" w:rsidRDefault="00094CE5" w:rsidP="00094CE5">
            <w:pPr>
              <w:spacing w:line="264" w:lineRule="auto"/>
              <w:ind w:firstLine="600"/>
              <w:jc w:val="both"/>
              <w:rPr>
                <w:szCs w:val="22"/>
              </w:rPr>
            </w:pPr>
            <w:r w:rsidRPr="00094CE5">
              <w:rPr>
                <w:color w:val="000000"/>
                <w:szCs w:val="22"/>
              </w:rPr>
              <w:t>сформированность основ логического и алгоритмического мышления;</w:t>
            </w:r>
          </w:p>
          <w:p w14:paraId="377E50A4" w14:textId="77777777" w:rsidR="00094CE5" w:rsidRPr="00094CE5" w:rsidRDefault="00094CE5" w:rsidP="00094CE5">
            <w:pPr>
              <w:spacing w:line="264" w:lineRule="auto"/>
              <w:ind w:firstLine="600"/>
              <w:jc w:val="both"/>
              <w:rPr>
                <w:szCs w:val="22"/>
              </w:rPr>
            </w:pPr>
            <w:r w:rsidRPr="00094CE5">
              <w:rPr>
                <w:color w:val="000000"/>
                <w:szCs w:val="22"/>
              </w:rPr>
      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      </w:r>
          </w:p>
          <w:p w14:paraId="03E87FAB" w14:textId="77777777" w:rsidR="00094CE5" w:rsidRPr="00094CE5" w:rsidRDefault="00094CE5" w:rsidP="00094CE5">
            <w:pPr>
              <w:spacing w:line="264" w:lineRule="auto"/>
              <w:ind w:firstLine="600"/>
              <w:jc w:val="both"/>
              <w:rPr>
                <w:szCs w:val="22"/>
              </w:rPr>
            </w:pPr>
            <w:r w:rsidRPr="00094CE5">
              <w:rPr>
                <w:color w:val="000000"/>
                <w:szCs w:val="22"/>
              </w:rPr>
      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      </w:r>
          </w:p>
          <w:p w14:paraId="09767FAB" w14:textId="77777777" w:rsidR="00094CE5" w:rsidRPr="00094CE5" w:rsidRDefault="00094CE5" w:rsidP="00094CE5">
            <w:pPr>
              <w:spacing w:line="264" w:lineRule="auto"/>
              <w:ind w:firstLine="600"/>
              <w:jc w:val="both"/>
              <w:rPr>
                <w:szCs w:val="22"/>
              </w:rPr>
            </w:pPr>
            <w:r w:rsidRPr="00094CE5">
              <w:rPr>
                <w:color w:val="000000"/>
                <w:szCs w:val="22"/>
              </w:rPr>
      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      </w:r>
          </w:p>
          <w:p w14:paraId="77ED54BB" w14:textId="220C6D9C" w:rsidR="00094CE5" w:rsidRPr="00094CE5" w:rsidRDefault="00094CE5" w:rsidP="00094CE5">
            <w:pPr>
              <w:tabs>
                <w:tab w:val="left" w:pos="460"/>
              </w:tabs>
              <w:spacing w:after="10" w:line="266" w:lineRule="auto"/>
              <w:ind w:left="318"/>
              <w:jc w:val="both"/>
              <w:rPr>
                <w:color w:val="000000"/>
                <w:szCs w:val="22"/>
                <w:lang w:eastAsia="ru-RU"/>
              </w:rPr>
            </w:pPr>
            <w:r w:rsidRPr="00094CE5">
              <w:rPr>
                <w:color w:val="000000"/>
                <w:szCs w:val="22"/>
              </w:rPr>
      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      </w:r>
          </w:p>
        </w:tc>
      </w:tr>
      <w:tr w:rsidR="00094CE5" w14:paraId="76F1AB54" w14:textId="77777777" w:rsidTr="0095300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2F5C" w14:textId="77777777" w:rsidR="00094CE5" w:rsidRDefault="00094CE5" w:rsidP="00953005">
            <w:pPr>
              <w:jc w:val="both"/>
            </w:pPr>
            <w:r>
              <w:rPr>
                <w:rFonts w:eastAsia="Bookman Old Style"/>
                <w:color w:val="000000"/>
              </w:rPr>
              <w:t>Общее</w:t>
            </w:r>
            <w:r>
              <w:rPr>
                <w:rFonts w:eastAsia="Bookman Old Style"/>
                <w:color w:val="000000"/>
                <w:spacing w:val="4"/>
              </w:rPr>
              <w:t xml:space="preserve"> </w:t>
            </w:r>
            <w:r>
              <w:rPr>
                <w:rFonts w:eastAsia="Bookman Old Style"/>
                <w:color w:val="000000"/>
              </w:rPr>
              <w:t>количество</w:t>
            </w:r>
            <w:r>
              <w:rPr>
                <w:rFonts w:eastAsia="Bookman Old Style"/>
                <w:color w:val="000000"/>
                <w:spacing w:val="5"/>
              </w:rPr>
              <w:t xml:space="preserve"> </w:t>
            </w:r>
            <w:r>
              <w:rPr>
                <w:rFonts w:eastAsia="Bookman Old Style"/>
                <w:color w:val="000000"/>
              </w:rPr>
              <w:t>часов,</w:t>
            </w:r>
            <w:r>
              <w:rPr>
                <w:rFonts w:eastAsia="Bookman Old Style"/>
                <w:color w:val="000000"/>
                <w:spacing w:val="5"/>
              </w:rPr>
              <w:t xml:space="preserve"> </w:t>
            </w:r>
            <w:r>
              <w:rPr>
                <w:rFonts w:eastAsia="Bookman Old Style"/>
                <w:color w:val="000000"/>
              </w:rPr>
              <w:t>отведённых</w:t>
            </w:r>
            <w:r>
              <w:rPr>
                <w:rFonts w:eastAsia="Bookman Old Style"/>
                <w:color w:val="000000"/>
                <w:spacing w:val="5"/>
              </w:rPr>
              <w:t xml:space="preserve"> </w:t>
            </w:r>
            <w:r>
              <w:rPr>
                <w:rFonts w:eastAsia="Bookman Old Style"/>
                <w:color w:val="000000"/>
              </w:rPr>
              <w:t>на</w:t>
            </w:r>
            <w:r>
              <w:rPr>
                <w:rFonts w:eastAsia="Bookman Old Style"/>
                <w:color w:val="000000"/>
                <w:spacing w:val="5"/>
              </w:rPr>
              <w:t xml:space="preserve"> </w:t>
            </w:r>
            <w:r>
              <w:rPr>
                <w:rFonts w:eastAsia="Bookman Old Style"/>
                <w:color w:val="000000"/>
              </w:rPr>
              <w:t>изучение</w:t>
            </w:r>
            <w:r>
              <w:rPr>
                <w:rFonts w:eastAsia="Bookman Old Style"/>
                <w:color w:val="000000"/>
                <w:spacing w:val="5"/>
              </w:rPr>
              <w:t xml:space="preserve"> учебного предмета </w:t>
            </w:r>
            <w:r>
              <w:rPr>
                <w:rFonts w:eastAsia="Bookman Old Style"/>
                <w:color w:val="000000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A350B" w14:textId="08273163" w:rsidR="00094CE5" w:rsidRPr="00094CE5" w:rsidRDefault="00094CE5" w:rsidP="00953005">
            <w:pPr>
              <w:rPr>
                <w:szCs w:val="22"/>
              </w:rPr>
            </w:pPr>
            <w:r w:rsidRPr="00094CE5">
              <w:rPr>
                <w:rFonts w:eastAsia="Bookman Old Style"/>
                <w:b/>
                <w:color w:val="FF0000"/>
                <w:szCs w:val="22"/>
              </w:rPr>
              <w:br w:type="column"/>
            </w:r>
            <w:r w:rsidRPr="00094CE5">
              <w:rPr>
                <w:color w:val="000000"/>
                <w:szCs w:val="22"/>
              </w:rPr>
              <w:t>68 часов: в 10 классе – 34 часа (1 час в неделю), в 11 классе – 34 часа (1 час в неделю).</w:t>
            </w:r>
          </w:p>
        </w:tc>
      </w:tr>
    </w:tbl>
    <w:p w14:paraId="3046A888" w14:textId="77777777" w:rsidR="00094CE5" w:rsidRPr="005F3AA3" w:rsidRDefault="00094CE5" w:rsidP="00094CE5"/>
    <w:p w14:paraId="37342212" w14:textId="77777777" w:rsidR="00BA40CF" w:rsidRPr="004C375C" w:rsidRDefault="00BA40CF" w:rsidP="00F62662">
      <w:pPr>
        <w:spacing w:line="360" w:lineRule="auto"/>
        <w:jc w:val="center"/>
        <w:rPr>
          <w:rFonts w:eastAsiaTheme="minorHAnsi"/>
          <w:lang w:eastAsia="en-US"/>
        </w:rPr>
      </w:pPr>
    </w:p>
    <w:sectPr w:rsidR="00BA40CF" w:rsidRPr="004C375C" w:rsidSect="00094CE5">
      <w:headerReference w:type="default" r:id="rId8"/>
      <w:pgSz w:w="11906" w:h="16838"/>
      <w:pgMar w:top="567" w:right="1701" w:bottom="567" w:left="1701" w:header="709" w:footer="709" w:gutter="0"/>
      <w:pgNumType w:fmt="upperRoman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09D82" w14:textId="77777777" w:rsidR="00DA3DB5" w:rsidRDefault="00DA3DB5" w:rsidP="00F13F14">
      <w:pPr>
        <w:spacing w:line="240" w:lineRule="auto"/>
      </w:pPr>
      <w:r>
        <w:separator/>
      </w:r>
    </w:p>
  </w:endnote>
  <w:endnote w:type="continuationSeparator" w:id="0">
    <w:p w14:paraId="2E04A918" w14:textId="77777777" w:rsidR="00DA3DB5" w:rsidRDefault="00DA3DB5" w:rsidP="00F13F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DC54" w14:textId="77777777" w:rsidR="00DA3DB5" w:rsidRDefault="00DA3DB5" w:rsidP="00F13F14">
      <w:pPr>
        <w:spacing w:line="240" w:lineRule="auto"/>
      </w:pPr>
      <w:r>
        <w:separator/>
      </w:r>
    </w:p>
  </w:footnote>
  <w:footnote w:type="continuationSeparator" w:id="0">
    <w:p w14:paraId="2D54B625" w14:textId="77777777" w:rsidR="00DA3DB5" w:rsidRDefault="00DA3DB5" w:rsidP="00F13F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1457482"/>
      <w:docPartObj>
        <w:docPartGallery w:val="Page Numbers (Top of Page)"/>
        <w:docPartUnique/>
      </w:docPartObj>
    </w:sdtPr>
    <w:sdtContent>
      <w:p w14:paraId="7F6128F7" w14:textId="77777777" w:rsidR="00A3589E" w:rsidRDefault="00A358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691">
          <w:rPr>
            <w:noProof/>
          </w:rPr>
          <w:t>II</w:t>
        </w:r>
        <w:r>
          <w:fldChar w:fldCharType="end"/>
        </w:r>
      </w:p>
    </w:sdtContent>
  </w:sdt>
  <w:p w14:paraId="4D6D8291" w14:textId="77777777" w:rsidR="00A3589E" w:rsidRDefault="00A3589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2"/>
    <w:multiLevelType w:val="multilevel"/>
    <w:tmpl w:val="6C08004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1" w15:restartNumberingAfterBreak="0">
    <w:nsid w:val="03CE37A7"/>
    <w:multiLevelType w:val="multilevel"/>
    <w:tmpl w:val="D6C0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018CC"/>
    <w:multiLevelType w:val="multilevel"/>
    <w:tmpl w:val="180E217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3C2119"/>
    <w:multiLevelType w:val="multilevel"/>
    <w:tmpl w:val="0DEEC50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39143C"/>
    <w:multiLevelType w:val="multilevel"/>
    <w:tmpl w:val="077C763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1C129AD"/>
    <w:multiLevelType w:val="multilevel"/>
    <w:tmpl w:val="01823D3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8CB36EA"/>
    <w:multiLevelType w:val="multilevel"/>
    <w:tmpl w:val="F85688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F255D46"/>
    <w:multiLevelType w:val="multilevel"/>
    <w:tmpl w:val="2FDC7E1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C15F9F"/>
    <w:multiLevelType w:val="multilevel"/>
    <w:tmpl w:val="2C40DB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4E13811"/>
    <w:multiLevelType w:val="multilevel"/>
    <w:tmpl w:val="60FE7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318173D"/>
    <w:multiLevelType w:val="multilevel"/>
    <w:tmpl w:val="D6C0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3A1796"/>
    <w:multiLevelType w:val="hybridMultilevel"/>
    <w:tmpl w:val="38FC9C00"/>
    <w:lvl w:ilvl="0" w:tplc="04BE5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A5CA6"/>
    <w:multiLevelType w:val="multilevel"/>
    <w:tmpl w:val="982EAA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5D693C91"/>
    <w:multiLevelType w:val="multilevel"/>
    <w:tmpl w:val="8E528A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FCD0E89"/>
    <w:multiLevelType w:val="multilevel"/>
    <w:tmpl w:val="B222612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7FB6711"/>
    <w:multiLevelType w:val="multilevel"/>
    <w:tmpl w:val="76342AF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AE76114"/>
    <w:multiLevelType w:val="multilevel"/>
    <w:tmpl w:val="33EC6B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E824F2D"/>
    <w:multiLevelType w:val="multilevel"/>
    <w:tmpl w:val="501A896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3AD7701"/>
    <w:multiLevelType w:val="multilevel"/>
    <w:tmpl w:val="4EB84FD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41C36F5"/>
    <w:multiLevelType w:val="multilevel"/>
    <w:tmpl w:val="365E2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A9508A3"/>
    <w:multiLevelType w:val="multilevel"/>
    <w:tmpl w:val="197283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AA02980"/>
    <w:multiLevelType w:val="hybridMultilevel"/>
    <w:tmpl w:val="7A7A15B4"/>
    <w:lvl w:ilvl="0" w:tplc="04BE59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757654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666966">
    <w:abstractNumId w:val="6"/>
  </w:num>
  <w:num w:numId="3" w16cid:durableId="507477850">
    <w:abstractNumId w:val="1"/>
  </w:num>
  <w:num w:numId="4" w16cid:durableId="640497715">
    <w:abstractNumId w:val="11"/>
  </w:num>
  <w:num w:numId="5" w16cid:durableId="1228612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3518329">
    <w:abstractNumId w:val="12"/>
  </w:num>
  <w:num w:numId="7" w16cid:durableId="1187870747">
    <w:abstractNumId w:val="19"/>
  </w:num>
  <w:num w:numId="8" w16cid:durableId="237642366">
    <w:abstractNumId w:val="17"/>
  </w:num>
  <w:num w:numId="9" w16cid:durableId="1368943085">
    <w:abstractNumId w:val="15"/>
  </w:num>
  <w:num w:numId="10" w16cid:durableId="787041627">
    <w:abstractNumId w:val="2"/>
  </w:num>
  <w:num w:numId="11" w16cid:durableId="1465779768">
    <w:abstractNumId w:val="5"/>
  </w:num>
  <w:num w:numId="12" w16cid:durableId="672874056">
    <w:abstractNumId w:val="14"/>
  </w:num>
  <w:num w:numId="13" w16cid:durableId="1156074863">
    <w:abstractNumId w:val="18"/>
  </w:num>
  <w:num w:numId="14" w16cid:durableId="1854800259">
    <w:abstractNumId w:val="10"/>
  </w:num>
  <w:num w:numId="15" w16cid:durableId="2093506720">
    <w:abstractNumId w:val="22"/>
  </w:num>
  <w:num w:numId="16" w16cid:durableId="1698500333">
    <w:abstractNumId w:val="16"/>
  </w:num>
  <w:num w:numId="17" w16cid:durableId="1152864572">
    <w:abstractNumId w:val="21"/>
  </w:num>
  <w:num w:numId="18" w16cid:durableId="656692772">
    <w:abstractNumId w:val="8"/>
  </w:num>
  <w:num w:numId="19" w16cid:durableId="1985616430">
    <w:abstractNumId w:val="20"/>
  </w:num>
  <w:num w:numId="20" w16cid:durableId="659306150">
    <w:abstractNumId w:val="4"/>
  </w:num>
  <w:num w:numId="21" w16cid:durableId="856580122">
    <w:abstractNumId w:val="9"/>
  </w:num>
  <w:num w:numId="22" w16cid:durableId="243955894">
    <w:abstractNumId w:val="3"/>
  </w:num>
  <w:num w:numId="23" w16cid:durableId="10245741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8E8"/>
    <w:rsid w:val="00001277"/>
    <w:rsid w:val="00002232"/>
    <w:rsid w:val="00006A3D"/>
    <w:rsid w:val="00015A74"/>
    <w:rsid w:val="00030109"/>
    <w:rsid w:val="00037B1A"/>
    <w:rsid w:val="00051624"/>
    <w:rsid w:val="00057CD2"/>
    <w:rsid w:val="00060E46"/>
    <w:rsid w:val="00071D0D"/>
    <w:rsid w:val="00085DC4"/>
    <w:rsid w:val="00094CE5"/>
    <w:rsid w:val="000B420F"/>
    <w:rsid w:val="000D37CD"/>
    <w:rsid w:val="000D7D80"/>
    <w:rsid w:val="000F3876"/>
    <w:rsid w:val="00110766"/>
    <w:rsid w:val="00114BFD"/>
    <w:rsid w:val="0012224A"/>
    <w:rsid w:val="00123B40"/>
    <w:rsid w:val="00132ACF"/>
    <w:rsid w:val="001601F4"/>
    <w:rsid w:val="001604B7"/>
    <w:rsid w:val="00172F9A"/>
    <w:rsid w:val="0017589F"/>
    <w:rsid w:val="00181BE1"/>
    <w:rsid w:val="00185C69"/>
    <w:rsid w:val="001A6B10"/>
    <w:rsid w:val="001B3A8F"/>
    <w:rsid w:val="001C67EB"/>
    <w:rsid w:val="001D4140"/>
    <w:rsid w:val="00204018"/>
    <w:rsid w:val="00235C2B"/>
    <w:rsid w:val="002535FC"/>
    <w:rsid w:val="00257176"/>
    <w:rsid w:val="00261B4C"/>
    <w:rsid w:val="002821B1"/>
    <w:rsid w:val="00285F7E"/>
    <w:rsid w:val="002862B1"/>
    <w:rsid w:val="00296E94"/>
    <w:rsid w:val="002A559D"/>
    <w:rsid w:val="002A6384"/>
    <w:rsid w:val="002C4F11"/>
    <w:rsid w:val="002E6822"/>
    <w:rsid w:val="002F1160"/>
    <w:rsid w:val="00306634"/>
    <w:rsid w:val="00306743"/>
    <w:rsid w:val="00322795"/>
    <w:rsid w:val="00342499"/>
    <w:rsid w:val="00356940"/>
    <w:rsid w:val="003834E3"/>
    <w:rsid w:val="00383691"/>
    <w:rsid w:val="003973C3"/>
    <w:rsid w:val="003A6E73"/>
    <w:rsid w:val="003B40C8"/>
    <w:rsid w:val="003C0EF8"/>
    <w:rsid w:val="003E25BF"/>
    <w:rsid w:val="00402105"/>
    <w:rsid w:val="00436686"/>
    <w:rsid w:val="00442A91"/>
    <w:rsid w:val="00450037"/>
    <w:rsid w:val="004553E2"/>
    <w:rsid w:val="0048517E"/>
    <w:rsid w:val="00486DCE"/>
    <w:rsid w:val="004A7802"/>
    <w:rsid w:val="004A7AEF"/>
    <w:rsid w:val="004C375C"/>
    <w:rsid w:val="004E5DD6"/>
    <w:rsid w:val="005009AA"/>
    <w:rsid w:val="0050410E"/>
    <w:rsid w:val="005047B4"/>
    <w:rsid w:val="00533CCA"/>
    <w:rsid w:val="0054489B"/>
    <w:rsid w:val="005469FE"/>
    <w:rsid w:val="005717AF"/>
    <w:rsid w:val="0057368C"/>
    <w:rsid w:val="005976F5"/>
    <w:rsid w:val="005A0973"/>
    <w:rsid w:val="005A709C"/>
    <w:rsid w:val="005B3A1F"/>
    <w:rsid w:val="005C4901"/>
    <w:rsid w:val="005D169E"/>
    <w:rsid w:val="005D7959"/>
    <w:rsid w:val="006053E9"/>
    <w:rsid w:val="00615A21"/>
    <w:rsid w:val="00617CE0"/>
    <w:rsid w:val="00630DC2"/>
    <w:rsid w:val="00652BA7"/>
    <w:rsid w:val="006A1328"/>
    <w:rsid w:val="00700C5C"/>
    <w:rsid w:val="007047A2"/>
    <w:rsid w:val="00714E40"/>
    <w:rsid w:val="00771227"/>
    <w:rsid w:val="00781723"/>
    <w:rsid w:val="00790E11"/>
    <w:rsid w:val="007B39CE"/>
    <w:rsid w:val="007E6947"/>
    <w:rsid w:val="007E7DEB"/>
    <w:rsid w:val="00800F9E"/>
    <w:rsid w:val="00805E1D"/>
    <w:rsid w:val="008101E5"/>
    <w:rsid w:val="008215D3"/>
    <w:rsid w:val="008278E8"/>
    <w:rsid w:val="00827E98"/>
    <w:rsid w:val="008304EB"/>
    <w:rsid w:val="008405F6"/>
    <w:rsid w:val="00884BDD"/>
    <w:rsid w:val="00896C40"/>
    <w:rsid w:val="008B59AA"/>
    <w:rsid w:val="008C0518"/>
    <w:rsid w:val="008C0B61"/>
    <w:rsid w:val="008E0FB2"/>
    <w:rsid w:val="008F2E26"/>
    <w:rsid w:val="008F59F0"/>
    <w:rsid w:val="00917AF7"/>
    <w:rsid w:val="00931DB3"/>
    <w:rsid w:val="00995CA3"/>
    <w:rsid w:val="009A0EF3"/>
    <w:rsid w:val="009B1969"/>
    <w:rsid w:val="009B5DE6"/>
    <w:rsid w:val="009C17A7"/>
    <w:rsid w:val="009C2821"/>
    <w:rsid w:val="009D0ECD"/>
    <w:rsid w:val="009E52D2"/>
    <w:rsid w:val="009F2767"/>
    <w:rsid w:val="00A018E6"/>
    <w:rsid w:val="00A13422"/>
    <w:rsid w:val="00A27AB5"/>
    <w:rsid w:val="00A337D2"/>
    <w:rsid w:val="00A33AE5"/>
    <w:rsid w:val="00A3589E"/>
    <w:rsid w:val="00A642C4"/>
    <w:rsid w:val="00A756AD"/>
    <w:rsid w:val="00A86020"/>
    <w:rsid w:val="00AA0925"/>
    <w:rsid w:val="00AC5FBB"/>
    <w:rsid w:val="00AD3E55"/>
    <w:rsid w:val="00AE2C3A"/>
    <w:rsid w:val="00AE3945"/>
    <w:rsid w:val="00AF5626"/>
    <w:rsid w:val="00B000C1"/>
    <w:rsid w:val="00B025CC"/>
    <w:rsid w:val="00B16C64"/>
    <w:rsid w:val="00B25CD1"/>
    <w:rsid w:val="00B37246"/>
    <w:rsid w:val="00B43A2F"/>
    <w:rsid w:val="00B456FC"/>
    <w:rsid w:val="00B46441"/>
    <w:rsid w:val="00B545D5"/>
    <w:rsid w:val="00B67014"/>
    <w:rsid w:val="00B93A4F"/>
    <w:rsid w:val="00B978DB"/>
    <w:rsid w:val="00BA0856"/>
    <w:rsid w:val="00BA40CF"/>
    <w:rsid w:val="00BC3E92"/>
    <w:rsid w:val="00BF00AA"/>
    <w:rsid w:val="00BF6991"/>
    <w:rsid w:val="00C13ECD"/>
    <w:rsid w:val="00C217F8"/>
    <w:rsid w:val="00C3311D"/>
    <w:rsid w:val="00C34A69"/>
    <w:rsid w:val="00C42E71"/>
    <w:rsid w:val="00C760E1"/>
    <w:rsid w:val="00C7715A"/>
    <w:rsid w:val="00CC3385"/>
    <w:rsid w:val="00D00BBA"/>
    <w:rsid w:val="00D20CC1"/>
    <w:rsid w:val="00D24561"/>
    <w:rsid w:val="00D5387C"/>
    <w:rsid w:val="00D94CE8"/>
    <w:rsid w:val="00DA3DB5"/>
    <w:rsid w:val="00DA6348"/>
    <w:rsid w:val="00DD5686"/>
    <w:rsid w:val="00DE2602"/>
    <w:rsid w:val="00E03CF7"/>
    <w:rsid w:val="00E058D8"/>
    <w:rsid w:val="00E40314"/>
    <w:rsid w:val="00E60EE1"/>
    <w:rsid w:val="00E62BBA"/>
    <w:rsid w:val="00E9458C"/>
    <w:rsid w:val="00E95251"/>
    <w:rsid w:val="00EA2646"/>
    <w:rsid w:val="00EB6394"/>
    <w:rsid w:val="00ED33B7"/>
    <w:rsid w:val="00ED7A04"/>
    <w:rsid w:val="00EE418A"/>
    <w:rsid w:val="00EE7D30"/>
    <w:rsid w:val="00F13F14"/>
    <w:rsid w:val="00F320D4"/>
    <w:rsid w:val="00F3642F"/>
    <w:rsid w:val="00F60049"/>
    <w:rsid w:val="00F6155B"/>
    <w:rsid w:val="00F62662"/>
    <w:rsid w:val="00F64F8A"/>
    <w:rsid w:val="00F777D3"/>
    <w:rsid w:val="00F809AE"/>
    <w:rsid w:val="00F84FD9"/>
    <w:rsid w:val="00F9400F"/>
    <w:rsid w:val="00FB0918"/>
    <w:rsid w:val="00FB2FCC"/>
    <w:rsid w:val="00FB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5ECD8"/>
  <w15:docId w15:val="{6CD07FA1-6B4C-4092-A2BC-EB738331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27E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827E98"/>
    <w:pPr>
      <w:keepNext/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81B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81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827E9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a4">
    <w:name w:val="Абзац списка Знак"/>
    <w:link w:val="a5"/>
    <w:uiPriority w:val="34"/>
    <w:locked/>
    <w:rsid w:val="00827E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0"/>
    <w:link w:val="a4"/>
    <w:uiPriority w:val="34"/>
    <w:qFormat/>
    <w:rsid w:val="00827E98"/>
    <w:pPr>
      <w:ind w:left="720"/>
      <w:contextualSpacing/>
    </w:pPr>
  </w:style>
  <w:style w:type="paragraph" w:customStyle="1" w:styleId="a">
    <w:name w:val="Перечень"/>
    <w:basedOn w:val="a0"/>
    <w:next w:val="a0"/>
    <w:link w:val="a6"/>
    <w:qFormat/>
    <w:rsid w:val="00827E98"/>
    <w:pPr>
      <w:numPr>
        <w:numId w:val="2"/>
      </w:numPr>
      <w:spacing w:line="360" w:lineRule="auto"/>
      <w:ind w:left="0" w:firstLine="284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6">
    <w:name w:val="Перечень Знак"/>
    <w:link w:val="a"/>
    <w:rsid w:val="00827E98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21">
    <w:name w:val="Основной текст (2)_"/>
    <w:basedOn w:val="a1"/>
    <w:link w:val="22"/>
    <w:rsid w:val="005D795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Tahoma75pt">
    <w:name w:val="Основной текст (2) + Tahoma;7;5 pt;Полужирный"/>
    <w:basedOn w:val="21"/>
    <w:rsid w:val="005D7959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"/>
    <w:basedOn w:val="21"/>
    <w:rsid w:val="005D7959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5D7959"/>
    <w:pPr>
      <w:widowControl w:val="0"/>
      <w:shd w:val="clear" w:color="auto" w:fill="FFFFFF"/>
      <w:spacing w:line="209" w:lineRule="exact"/>
      <w:ind w:hanging="560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table" w:styleId="a7">
    <w:name w:val="Table Grid"/>
    <w:basedOn w:val="a2"/>
    <w:rsid w:val="002C4F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9A0EF3"/>
    <w:rPr>
      <w:color w:val="0000FF"/>
      <w:u w:val="single"/>
    </w:rPr>
  </w:style>
  <w:style w:type="paragraph" w:styleId="23">
    <w:name w:val="Body Text 2"/>
    <w:basedOn w:val="a0"/>
    <w:link w:val="24"/>
    <w:uiPriority w:val="99"/>
    <w:semiHidden/>
    <w:unhideWhenUsed/>
    <w:rsid w:val="00A642C4"/>
    <w:pPr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A64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0"/>
    <w:rsid w:val="00A642C4"/>
    <w:pPr>
      <w:spacing w:after="120" w:line="480" w:lineRule="auto"/>
      <w:ind w:left="283"/>
    </w:pPr>
  </w:style>
  <w:style w:type="character" w:customStyle="1" w:styleId="30">
    <w:name w:val="Заголовок 3 Знак"/>
    <w:basedOn w:val="a1"/>
    <w:link w:val="3"/>
    <w:uiPriority w:val="9"/>
    <w:semiHidden/>
    <w:rsid w:val="00181BE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semiHidden/>
    <w:rsid w:val="00181B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81BE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81BE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9">
    <w:name w:val="header"/>
    <w:basedOn w:val="a0"/>
    <w:link w:val="aa"/>
    <w:uiPriority w:val="99"/>
    <w:unhideWhenUsed/>
    <w:rsid w:val="00F13F1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F13F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0"/>
    <w:link w:val="ac"/>
    <w:uiPriority w:val="99"/>
    <w:unhideWhenUsed/>
    <w:rsid w:val="00F13F14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F13F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етка таблицы1"/>
    <w:basedOn w:val="a2"/>
    <w:uiPriority w:val="39"/>
    <w:rsid w:val="00094CE5"/>
    <w:pPr>
      <w:spacing w:line="240" w:lineRule="auto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EA602-6346-4649-ACBD-F2D80898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Nikolya Safronov</dc:creator>
  <cp:lastModifiedBy>пк</cp:lastModifiedBy>
  <cp:revision>28</cp:revision>
  <dcterms:created xsi:type="dcterms:W3CDTF">2021-08-30T07:01:00Z</dcterms:created>
  <dcterms:modified xsi:type="dcterms:W3CDTF">2023-10-15T15:32:00Z</dcterms:modified>
</cp:coreProperties>
</file>