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A6" w:rsidRDefault="00FB42A6" w:rsidP="00B36141">
      <w:pPr>
        <w:pStyle w:val="TableParagraph"/>
        <w:spacing w:line="244" w:lineRule="exact"/>
        <w:ind w:right="-2549"/>
        <w:rPr>
          <w:b/>
        </w:rPr>
      </w:pPr>
    </w:p>
    <w:p w:rsidR="00FB42A6" w:rsidRDefault="00FB42A6" w:rsidP="00FB42A6">
      <w:pPr>
        <w:pStyle w:val="TableParagraph"/>
        <w:spacing w:line="244" w:lineRule="exact"/>
        <w:rPr>
          <w:b/>
        </w:rPr>
      </w:pPr>
    </w:p>
    <w:p w:rsidR="005D5404" w:rsidRPr="00AB303B" w:rsidRDefault="00904466">
      <w:pPr>
        <w:pStyle w:val="a3"/>
        <w:rPr>
          <w:sz w:val="24"/>
          <w:szCs w:val="24"/>
        </w:rPr>
      </w:pPr>
      <w:bookmarkStart w:id="0" w:name="_GoBack"/>
      <w:r w:rsidRPr="0090446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7EA3861F" wp14:editId="625D5D81">
            <wp:simplePos x="0" y="0"/>
            <wp:positionH relativeFrom="column">
              <wp:posOffset>3759</wp:posOffset>
            </wp:positionH>
            <wp:positionV relativeFrom="paragraph">
              <wp:posOffset>144983</wp:posOffset>
            </wp:positionV>
            <wp:extent cx="6430061" cy="8053705"/>
            <wp:effectExtent l="0" t="0" r="0" b="0"/>
            <wp:wrapNone/>
            <wp:docPr id="2" name="Рисунок 2" descr="C:\Users\User\Desktop\Новая папка (8)\Новая папка (2)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8)\Новая папка (2)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62" cy="805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5404" w:rsidRPr="00AB303B" w:rsidRDefault="005D5404">
      <w:pPr>
        <w:pStyle w:val="a3"/>
        <w:rPr>
          <w:sz w:val="24"/>
          <w:szCs w:val="24"/>
        </w:rPr>
      </w:pPr>
    </w:p>
    <w:p w:rsidR="005D5404" w:rsidRPr="00AB303B" w:rsidRDefault="005D5404" w:rsidP="0044441A">
      <w:pPr>
        <w:pStyle w:val="a3"/>
        <w:spacing w:before="7"/>
        <w:ind w:left="1560"/>
        <w:rPr>
          <w:sz w:val="24"/>
          <w:szCs w:val="24"/>
        </w:rPr>
      </w:pPr>
    </w:p>
    <w:p w:rsidR="005D5404" w:rsidRPr="00AB303B" w:rsidRDefault="00095675" w:rsidP="0044441A">
      <w:pPr>
        <w:pStyle w:val="a4"/>
        <w:spacing w:before="105" w:line="256" w:lineRule="auto"/>
        <w:ind w:left="-24" w:right="65" w:firstLine="1521"/>
        <w:rPr>
          <w:rFonts w:ascii="Times New Roman" w:hAnsi="Times New Roman" w:cs="Times New Roman"/>
          <w:sz w:val="24"/>
          <w:szCs w:val="24"/>
        </w:rPr>
      </w:pPr>
      <w:r w:rsidRPr="00AB303B">
        <w:rPr>
          <w:rFonts w:ascii="Times New Roman" w:hAnsi="Times New Roman" w:cs="Times New Roman"/>
          <w:sz w:val="24"/>
          <w:szCs w:val="24"/>
        </w:rPr>
        <w:br w:type="column"/>
      </w:r>
    </w:p>
    <w:p w:rsidR="005D5404" w:rsidRPr="00AB303B" w:rsidRDefault="005D5404">
      <w:pPr>
        <w:spacing w:line="256" w:lineRule="auto"/>
        <w:rPr>
          <w:sz w:val="24"/>
          <w:szCs w:val="24"/>
        </w:rPr>
        <w:sectPr w:rsidR="005D5404" w:rsidRPr="00AB303B" w:rsidSect="00B36141">
          <w:type w:val="continuous"/>
          <w:pgSz w:w="11900" w:h="16840"/>
          <w:pgMar w:top="620" w:right="0" w:bottom="280" w:left="1100" w:header="720" w:footer="720" w:gutter="0"/>
          <w:cols w:num="3" w:space="720" w:equalWidth="0">
            <w:col w:w="9104" w:space="2"/>
            <w:col w:w="831" w:space="2"/>
            <w:col w:w="861"/>
          </w:cols>
        </w:sectPr>
      </w:pPr>
    </w:p>
    <w:p w:rsidR="005D5404" w:rsidRPr="00AB303B" w:rsidRDefault="00095675" w:rsidP="00E538AB">
      <w:pPr>
        <w:spacing w:before="62"/>
        <w:rPr>
          <w:b/>
          <w:sz w:val="24"/>
          <w:szCs w:val="24"/>
        </w:rPr>
      </w:pPr>
      <w:r w:rsidRPr="00AB303B">
        <w:rPr>
          <w:b/>
          <w:color w:val="1A1A1A"/>
          <w:sz w:val="24"/>
          <w:szCs w:val="24"/>
        </w:rPr>
        <w:lastRenderedPageBreak/>
        <w:t>1.Общиеположения</w:t>
      </w:r>
    </w:p>
    <w:p w:rsidR="005D5404" w:rsidRPr="00AB303B" w:rsidRDefault="005D5404">
      <w:pPr>
        <w:pStyle w:val="a3"/>
        <w:spacing w:before="7"/>
        <w:rPr>
          <w:b/>
          <w:sz w:val="24"/>
          <w:szCs w:val="24"/>
        </w:rPr>
      </w:pPr>
    </w:p>
    <w:p w:rsidR="00095675" w:rsidRPr="00AB303B" w:rsidRDefault="00095675" w:rsidP="00095675">
      <w:pPr>
        <w:pStyle w:val="a5"/>
        <w:numPr>
          <w:ilvl w:val="1"/>
          <w:numId w:val="14"/>
        </w:numPr>
        <w:tabs>
          <w:tab w:val="left" w:pos="1732"/>
          <w:tab w:val="left" w:pos="1733"/>
        </w:tabs>
        <w:ind w:right="839"/>
        <w:jc w:val="both"/>
        <w:rPr>
          <w:color w:val="1A1A1A"/>
          <w:sz w:val="24"/>
          <w:szCs w:val="24"/>
        </w:rPr>
      </w:pPr>
      <w:r w:rsidRPr="00AB303B">
        <w:rPr>
          <w:color w:val="1A1A1A"/>
          <w:sz w:val="24"/>
          <w:szCs w:val="24"/>
        </w:rPr>
        <w:t>Настоящееположениеразработановсоответствииснормативнымидокументами,</w:t>
      </w:r>
    </w:p>
    <w:p w:rsidR="005D5404" w:rsidRPr="00AB303B" w:rsidRDefault="00095675" w:rsidP="00095675">
      <w:pPr>
        <w:tabs>
          <w:tab w:val="left" w:pos="1732"/>
          <w:tab w:val="left" w:pos="1733"/>
        </w:tabs>
        <w:ind w:right="839"/>
        <w:jc w:val="both"/>
        <w:rPr>
          <w:color w:val="1A1A1A"/>
          <w:sz w:val="24"/>
          <w:szCs w:val="24"/>
        </w:rPr>
      </w:pPr>
      <w:r w:rsidRPr="00AB303B">
        <w:rPr>
          <w:color w:val="1A1A1A"/>
          <w:sz w:val="24"/>
          <w:szCs w:val="24"/>
        </w:rPr>
        <w:t>содержащими обязательные требования к образовательным прог</w:t>
      </w:r>
      <w:r w:rsidR="0044441A">
        <w:rPr>
          <w:color w:val="1A1A1A"/>
          <w:sz w:val="24"/>
          <w:szCs w:val="24"/>
        </w:rPr>
        <w:t>раммам,</w:t>
      </w:r>
      <w:r w:rsidR="00B36141">
        <w:rPr>
          <w:color w:val="1A1A1A"/>
          <w:sz w:val="24"/>
          <w:szCs w:val="24"/>
        </w:rPr>
        <w:t xml:space="preserve"> </w:t>
      </w:r>
      <w:proofErr w:type="spellStart"/>
      <w:r w:rsidR="0044441A">
        <w:rPr>
          <w:color w:val="1A1A1A"/>
          <w:sz w:val="24"/>
          <w:szCs w:val="24"/>
        </w:rPr>
        <w:t>реализующихМБОУ</w:t>
      </w:r>
      <w:proofErr w:type="spellEnd"/>
      <w:r w:rsidR="0044441A">
        <w:rPr>
          <w:color w:val="1A1A1A"/>
          <w:sz w:val="24"/>
          <w:szCs w:val="24"/>
        </w:rPr>
        <w:t xml:space="preserve"> «</w:t>
      </w:r>
      <w:proofErr w:type="spellStart"/>
      <w:r w:rsidR="0044441A">
        <w:rPr>
          <w:color w:val="1A1A1A"/>
          <w:sz w:val="24"/>
          <w:szCs w:val="24"/>
        </w:rPr>
        <w:t>Дуб</w:t>
      </w:r>
      <w:r w:rsidRPr="00AB303B">
        <w:rPr>
          <w:color w:val="1A1A1A"/>
          <w:sz w:val="24"/>
          <w:szCs w:val="24"/>
        </w:rPr>
        <w:t>овская</w:t>
      </w:r>
      <w:proofErr w:type="spellEnd"/>
      <w:r w:rsidRPr="00AB303B">
        <w:rPr>
          <w:color w:val="1A1A1A"/>
          <w:sz w:val="24"/>
          <w:szCs w:val="24"/>
        </w:rPr>
        <w:t xml:space="preserve"> СОШ» (</w:t>
      </w:r>
      <w:proofErr w:type="spellStart"/>
      <w:r w:rsidRPr="00AB303B">
        <w:rPr>
          <w:color w:val="1A1A1A"/>
          <w:sz w:val="24"/>
          <w:szCs w:val="24"/>
        </w:rPr>
        <w:t>далееОбразовательноеучреждение</w:t>
      </w:r>
      <w:proofErr w:type="spellEnd"/>
      <w:proofErr w:type="gramStart"/>
      <w:r w:rsidRPr="00AB303B">
        <w:rPr>
          <w:color w:val="1A1A1A"/>
          <w:sz w:val="24"/>
          <w:szCs w:val="24"/>
        </w:rPr>
        <w:t>),</w:t>
      </w:r>
      <w:proofErr w:type="spellStart"/>
      <w:r w:rsidRPr="00AB303B">
        <w:rPr>
          <w:color w:val="1A1A1A"/>
          <w:sz w:val="24"/>
          <w:szCs w:val="24"/>
        </w:rPr>
        <w:t>аименно</w:t>
      </w:r>
      <w:proofErr w:type="spellEnd"/>
      <w:proofErr w:type="gramEnd"/>
      <w:r w:rsidRPr="00AB303B">
        <w:rPr>
          <w:color w:val="1A1A1A"/>
          <w:sz w:val="24"/>
          <w:szCs w:val="24"/>
        </w:rPr>
        <w:t>:</w:t>
      </w:r>
    </w:p>
    <w:p w:rsidR="005D5404" w:rsidRPr="00AB303B" w:rsidRDefault="00E538AB" w:rsidP="00095675">
      <w:pPr>
        <w:tabs>
          <w:tab w:val="left" w:pos="1085"/>
        </w:tabs>
        <w:spacing w:before="5" w:line="237" w:lineRule="auto"/>
        <w:ind w:right="835"/>
        <w:jc w:val="both"/>
        <w:rPr>
          <w:color w:val="1A1A1A"/>
          <w:sz w:val="24"/>
          <w:szCs w:val="24"/>
        </w:rPr>
      </w:pPr>
      <w:r w:rsidRPr="00AB303B">
        <w:rPr>
          <w:color w:val="1A1A1A"/>
          <w:sz w:val="24"/>
          <w:szCs w:val="24"/>
        </w:rPr>
        <w:t>-</w:t>
      </w:r>
      <w:r w:rsidR="00095675" w:rsidRPr="00AB303B">
        <w:rPr>
          <w:color w:val="1A1A1A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5D5404" w:rsidRPr="00AB303B" w:rsidRDefault="00E538AB" w:rsidP="00E538AB">
      <w:pPr>
        <w:tabs>
          <w:tab w:val="left" w:pos="1023"/>
        </w:tabs>
        <w:spacing w:before="6" w:line="269" w:lineRule="exact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spellStart"/>
      <w:proofErr w:type="gramStart"/>
      <w:r w:rsidR="00095675" w:rsidRPr="00AB303B">
        <w:rPr>
          <w:sz w:val="24"/>
          <w:szCs w:val="24"/>
        </w:rPr>
        <w:t>Приоритетныйнациональныйпроект«</w:t>
      </w:r>
      <w:proofErr w:type="gramEnd"/>
      <w:r w:rsidR="00095675" w:rsidRPr="00AB303B">
        <w:rPr>
          <w:sz w:val="24"/>
          <w:szCs w:val="24"/>
        </w:rPr>
        <w:t>Образование</w:t>
      </w:r>
      <w:proofErr w:type="spellEnd"/>
      <w:r w:rsidR="00095675" w:rsidRPr="00AB303B">
        <w:rPr>
          <w:sz w:val="24"/>
          <w:szCs w:val="24"/>
        </w:rPr>
        <w:t>»;</w:t>
      </w:r>
    </w:p>
    <w:p w:rsidR="005D5404" w:rsidRPr="00AB303B" w:rsidRDefault="00E538AB" w:rsidP="00095675">
      <w:pPr>
        <w:tabs>
          <w:tab w:val="left" w:pos="1023"/>
        </w:tabs>
        <w:spacing w:before="4" w:line="235" w:lineRule="auto"/>
        <w:ind w:right="848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r w:rsidR="00095675" w:rsidRPr="00AB303B">
        <w:rPr>
          <w:sz w:val="24"/>
          <w:szCs w:val="24"/>
        </w:rPr>
        <w:t>Национальная образовательная инициатива «Наша новая школа», утвержденная ПрезидентомРоссийскойФедерацииот04.02.2010№Пр-271;</w:t>
      </w:r>
    </w:p>
    <w:p w:rsidR="005D5404" w:rsidRPr="00AB303B" w:rsidRDefault="00E538AB" w:rsidP="00E538AB">
      <w:pPr>
        <w:tabs>
          <w:tab w:val="left" w:pos="1023"/>
        </w:tabs>
        <w:spacing w:before="2" w:line="269" w:lineRule="exact"/>
        <w:jc w:val="both"/>
        <w:rPr>
          <w:sz w:val="24"/>
          <w:szCs w:val="24"/>
        </w:rPr>
      </w:pPr>
      <w:r w:rsidRPr="00AB303B">
        <w:rPr>
          <w:spacing w:val="-5"/>
          <w:sz w:val="24"/>
          <w:szCs w:val="24"/>
        </w:rPr>
        <w:t>-</w:t>
      </w:r>
      <w:r w:rsidR="00095675" w:rsidRPr="00AB303B">
        <w:rPr>
          <w:spacing w:val="-5"/>
          <w:sz w:val="24"/>
          <w:szCs w:val="24"/>
        </w:rPr>
        <w:t>НациональнаядоктринаразвитияобразованияРоссийскойФедерациидо2025</w:t>
      </w:r>
      <w:r w:rsidR="00095675" w:rsidRPr="00AB303B">
        <w:rPr>
          <w:spacing w:val="-4"/>
          <w:sz w:val="24"/>
          <w:szCs w:val="24"/>
        </w:rPr>
        <w:t>года;</w:t>
      </w:r>
    </w:p>
    <w:p w:rsidR="005D5404" w:rsidRPr="00AB303B" w:rsidRDefault="00E538AB" w:rsidP="00095675">
      <w:pPr>
        <w:tabs>
          <w:tab w:val="left" w:pos="1023"/>
        </w:tabs>
        <w:ind w:right="844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r w:rsidR="00095675" w:rsidRPr="00AB303B">
        <w:rPr>
          <w:sz w:val="24"/>
          <w:szCs w:val="24"/>
        </w:rPr>
        <w:t>ПриказМинистерстваОбразованияРоссийскойФедерацииот09.03.2004№1312«ОбутвержденииФедеральногобазисногоучебногопланаипримерныхучебныхплановдляобразовательныхучрежденийРоссийскойФедерации,реализующихпрограммыобщегообразования»;</w:t>
      </w:r>
    </w:p>
    <w:p w:rsidR="005D5404" w:rsidRPr="00AB303B" w:rsidRDefault="00E538AB" w:rsidP="00095675">
      <w:pPr>
        <w:tabs>
          <w:tab w:val="left" w:pos="1023"/>
        </w:tabs>
        <w:spacing w:before="3"/>
        <w:ind w:right="841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r w:rsidR="00095675" w:rsidRPr="00AB303B">
        <w:rPr>
          <w:sz w:val="24"/>
          <w:szCs w:val="24"/>
        </w:rPr>
        <w:t xml:space="preserve">Приказ Министерства образования Российской </w:t>
      </w:r>
      <w:proofErr w:type="spellStart"/>
      <w:r w:rsidR="00095675" w:rsidRPr="00AB303B">
        <w:rPr>
          <w:sz w:val="24"/>
          <w:szCs w:val="24"/>
        </w:rPr>
        <w:t>Федерацииот</w:t>
      </w:r>
      <w:proofErr w:type="spellEnd"/>
      <w:r w:rsidR="00095675" w:rsidRPr="00AB303B">
        <w:rPr>
          <w:sz w:val="24"/>
          <w:szCs w:val="24"/>
        </w:rPr>
        <w:t xml:space="preserve"> 05.03.2004 года № 1089 </w:t>
      </w:r>
      <w:proofErr w:type="gramStart"/>
      <w:r w:rsidR="00095675" w:rsidRPr="00AB303B">
        <w:rPr>
          <w:sz w:val="24"/>
          <w:szCs w:val="24"/>
        </w:rPr>
        <w:t>« Обутвержденияфедеральногокомпонентагосударственныхстандартовначальногообщего</w:t>
      </w:r>
      <w:proofErr w:type="gramEnd"/>
      <w:r w:rsidR="00095675" w:rsidRPr="00AB303B">
        <w:rPr>
          <w:sz w:val="24"/>
          <w:szCs w:val="24"/>
        </w:rPr>
        <w:t>,основногообщегоисреднего(полного) образования»;</w:t>
      </w:r>
    </w:p>
    <w:p w:rsidR="005D5404" w:rsidRPr="00AB303B" w:rsidRDefault="00E538AB" w:rsidP="00095675">
      <w:pPr>
        <w:tabs>
          <w:tab w:val="left" w:pos="1023"/>
        </w:tabs>
        <w:spacing w:line="237" w:lineRule="auto"/>
        <w:ind w:right="833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r w:rsidR="00095675" w:rsidRPr="00AB303B">
        <w:rPr>
          <w:sz w:val="24"/>
          <w:szCs w:val="24"/>
        </w:rPr>
        <w:t>Порядокорганизациииосуществленияобразовательнойдеятельностипоосновнымобщеобразовательнымпрограммам–</w:t>
      </w:r>
      <w:proofErr w:type="gramStart"/>
      <w:r w:rsidR="00095675" w:rsidRPr="00AB303B">
        <w:rPr>
          <w:sz w:val="24"/>
          <w:szCs w:val="24"/>
        </w:rPr>
        <w:t>образовательнымпрограммамначальногообщего,основногообщегоисреднегообщегообразования</w:t>
      </w:r>
      <w:proofErr w:type="gramEnd"/>
      <w:r w:rsidR="00095675" w:rsidRPr="00AB303B">
        <w:rPr>
          <w:sz w:val="24"/>
          <w:szCs w:val="24"/>
        </w:rPr>
        <w:t>,утвержденныйприказомМинистерствапросвещенияРоссийскойФедерацииот22.03.2021№115;</w:t>
      </w:r>
    </w:p>
    <w:p w:rsidR="005D5404" w:rsidRPr="00AB303B" w:rsidRDefault="00E538AB" w:rsidP="00095675">
      <w:pPr>
        <w:tabs>
          <w:tab w:val="left" w:pos="1023"/>
        </w:tabs>
        <w:spacing w:before="2" w:line="242" w:lineRule="auto"/>
        <w:ind w:right="832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r w:rsidR="00095675" w:rsidRPr="00AB303B">
        <w:rPr>
          <w:sz w:val="24"/>
          <w:szCs w:val="24"/>
        </w:rPr>
        <w:t xml:space="preserve">ПисьмоДепартаментагосударственнойполитикивсфереобщегообразованияМинистерства образования и </w:t>
      </w:r>
      <w:proofErr w:type="spellStart"/>
      <w:r w:rsidR="00095675" w:rsidRPr="00AB303B">
        <w:rPr>
          <w:sz w:val="24"/>
          <w:szCs w:val="24"/>
        </w:rPr>
        <w:t>наукиРоссийской</w:t>
      </w:r>
      <w:proofErr w:type="spellEnd"/>
      <w:r w:rsidR="00095675" w:rsidRPr="00AB303B">
        <w:rPr>
          <w:sz w:val="24"/>
          <w:szCs w:val="24"/>
        </w:rPr>
        <w:t xml:space="preserve"> Федерации от 28.10.2015 № 08-1786 «</w:t>
      </w:r>
      <w:proofErr w:type="spellStart"/>
      <w:r w:rsidR="00095675" w:rsidRPr="00AB303B">
        <w:rPr>
          <w:sz w:val="24"/>
          <w:szCs w:val="24"/>
        </w:rPr>
        <w:t>Орабочихпрограммамучебныхпредметов</w:t>
      </w:r>
      <w:proofErr w:type="spellEnd"/>
      <w:r w:rsidR="00095675" w:rsidRPr="00AB303B">
        <w:rPr>
          <w:sz w:val="24"/>
          <w:szCs w:val="24"/>
        </w:rPr>
        <w:t>»;</w:t>
      </w:r>
    </w:p>
    <w:p w:rsidR="005D5404" w:rsidRPr="00AB303B" w:rsidRDefault="00E538AB" w:rsidP="00095675">
      <w:pPr>
        <w:tabs>
          <w:tab w:val="left" w:pos="1023"/>
        </w:tabs>
        <w:ind w:right="836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r w:rsidR="00095675" w:rsidRPr="00AB303B">
        <w:rPr>
          <w:sz w:val="24"/>
          <w:szCs w:val="24"/>
        </w:rPr>
        <w:t xml:space="preserve">Санитарно-эпидемиологическиеправилаинормативыСанПиН2.4.2.2821-10«Санитарно-эпидемиологические </w:t>
      </w:r>
      <w:proofErr w:type="spellStart"/>
      <w:r w:rsidR="00095675" w:rsidRPr="00AB303B">
        <w:rPr>
          <w:sz w:val="24"/>
          <w:szCs w:val="24"/>
        </w:rPr>
        <w:t>требованияк</w:t>
      </w:r>
      <w:proofErr w:type="spellEnd"/>
      <w:r w:rsidR="00095675" w:rsidRPr="00AB303B">
        <w:rPr>
          <w:sz w:val="24"/>
          <w:szCs w:val="24"/>
        </w:rPr>
        <w:t xml:space="preserve"> условиямиорганизацииобучениявобщеобразовательныхучреждениях</w:t>
      </w:r>
      <w:proofErr w:type="gramStart"/>
      <w:r w:rsidR="00095675" w:rsidRPr="00AB303B">
        <w:rPr>
          <w:sz w:val="24"/>
          <w:szCs w:val="24"/>
        </w:rPr>
        <w:t>»,утверждённыеПостановлениемГлавногогосударственногосанитарноговрачаРоссийскойФедерацииот</w:t>
      </w:r>
      <w:proofErr w:type="gramEnd"/>
      <w:r w:rsidR="00095675" w:rsidRPr="00AB303B">
        <w:rPr>
          <w:sz w:val="24"/>
          <w:szCs w:val="24"/>
        </w:rPr>
        <w:t>29.12.2010№189;</w:t>
      </w:r>
    </w:p>
    <w:p w:rsidR="005D5404" w:rsidRPr="00AB303B" w:rsidRDefault="00E538AB" w:rsidP="00095675">
      <w:pPr>
        <w:tabs>
          <w:tab w:val="left" w:pos="1023"/>
        </w:tabs>
        <w:spacing w:before="3" w:line="237" w:lineRule="auto"/>
        <w:ind w:right="835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spellStart"/>
      <w:r w:rsidR="00095675" w:rsidRPr="00AB303B">
        <w:rPr>
          <w:sz w:val="24"/>
          <w:szCs w:val="24"/>
        </w:rPr>
        <w:t>Устав</w:t>
      </w:r>
      <w:r w:rsidRPr="00AB303B">
        <w:rPr>
          <w:sz w:val="24"/>
          <w:szCs w:val="24"/>
        </w:rPr>
        <w:t>школы</w:t>
      </w:r>
      <w:proofErr w:type="spellEnd"/>
      <w:r w:rsidRPr="00AB303B">
        <w:rPr>
          <w:sz w:val="24"/>
          <w:szCs w:val="24"/>
        </w:rPr>
        <w:t>.</w:t>
      </w:r>
    </w:p>
    <w:p w:rsidR="005D5404" w:rsidRPr="00AB303B" w:rsidRDefault="005D5404">
      <w:pPr>
        <w:pStyle w:val="a3"/>
        <w:spacing w:before="2"/>
        <w:rPr>
          <w:sz w:val="24"/>
          <w:szCs w:val="24"/>
        </w:rPr>
      </w:pPr>
    </w:p>
    <w:p w:rsidR="005D5404" w:rsidRPr="00AB303B" w:rsidRDefault="00095675" w:rsidP="00095675">
      <w:pPr>
        <w:tabs>
          <w:tab w:val="left" w:pos="711"/>
        </w:tabs>
        <w:ind w:right="861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1.2. Образовательная программа (далее ОП) - нормативный документ Образовательного </w:t>
      </w:r>
      <w:proofErr w:type="spellStart"/>
      <w:r w:rsidRPr="00AB303B">
        <w:rPr>
          <w:sz w:val="24"/>
          <w:szCs w:val="24"/>
        </w:rPr>
        <w:t>учреждения,определяющийсодержание</w:t>
      </w:r>
      <w:proofErr w:type="spellEnd"/>
      <w:r w:rsidRPr="00AB303B">
        <w:rPr>
          <w:sz w:val="24"/>
          <w:szCs w:val="24"/>
        </w:rPr>
        <w:t xml:space="preserve"> образования соответствующего уровня, совокупность </w:t>
      </w:r>
      <w:proofErr w:type="spellStart"/>
      <w:r w:rsidRPr="00AB303B">
        <w:rPr>
          <w:sz w:val="24"/>
          <w:szCs w:val="24"/>
        </w:rPr>
        <w:t>взаимосвязанныхосновных</w:t>
      </w:r>
      <w:proofErr w:type="spellEnd"/>
      <w:r w:rsidRPr="00AB303B">
        <w:rPr>
          <w:sz w:val="24"/>
          <w:szCs w:val="24"/>
        </w:rPr>
        <w:t xml:space="preserve"> и дополнительных образовательных программ и соответствующих им образовательныхтехнологий,определяющихинаправленныхнадостижениепрогнозируемогорезультатадеятельностиобщеобразовательногоучреждения.</w:t>
      </w:r>
    </w:p>
    <w:p w:rsidR="005D5404" w:rsidRPr="00AB303B" w:rsidRDefault="00095675" w:rsidP="00095675">
      <w:pPr>
        <w:pStyle w:val="a3"/>
        <w:ind w:right="1114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1.3. Образовательная программа самостоятельно разрабатывается Образовательным </w:t>
      </w:r>
      <w:proofErr w:type="spellStart"/>
      <w:proofErr w:type="gramStart"/>
      <w:r w:rsidRPr="00AB303B">
        <w:rPr>
          <w:sz w:val="24"/>
          <w:szCs w:val="24"/>
        </w:rPr>
        <w:t>учреждением,принимается</w:t>
      </w:r>
      <w:proofErr w:type="spellEnd"/>
      <w:proofErr w:type="gramEnd"/>
      <w:r w:rsidRPr="00AB303B">
        <w:rPr>
          <w:sz w:val="24"/>
          <w:szCs w:val="24"/>
        </w:rPr>
        <w:t xml:space="preserve"> Педагогическим советом с учетом мнения родителей, </w:t>
      </w:r>
      <w:proofErr w:type="spellStart"/>
      <w:r w:rsidRPr="00AB303B">
        <w:rPr>
          <w:sz w:val="24"/>
          <w:szCs w:val="24"/>
        </w:rPr>
        <w:t>утверждаетсяприказом</w:t>
      </w:r>
      <w:proofErr w:type="spellEnd"/>
      <w:r w:rsidRPr="00AB303B">
        <w:rPr>
          <w:sz w:val="24"/>
          <w:szCs w:val="24"/>
        </w:rPr>
        <w:t xml:space="preserve"> школы и реализуется </w:t>
      </w:r>
      <w:proofErr w:type="spellStart"/>
      <w:r w:rsidRPr="00AB303B">
        <w:rPr>
          <w:sz w:val="24"/>
          <w:szCs w:val="24"/>
        </w:rPr>
        <w:t>вОбразовательномучреждении</w:t>
      </w:r>
      <w:proofErr w:type="spellEnd"/>
      <w:r w:rsidRPr="00AB303B">
        <w:rPr>
          <w:sz w:val="24"/>
          <w:szCs w:val="24"/>
        </w:rPr>
        <w:t>.</w:t>
      </w:r>
    </w:p>
    <w:p w:rsidR="005D5404" w:rsidRPr="00AB303B" w:rsidRDefault="005D5404" w:rsidP="00095675">
      <w:pPr>
        <w:pStyle w:val="a3"/>
        <w:spacing w:before="3"/>
        <w:jc w:val="both"/>
        <w:rPr>
          <w:sz w:val="24"/>
          <w:szCs w:val="24"/>
        </w:rPr>
      </w:pPr>
    </w:p>
    <w:p w:rsidR="005D5404" w:rsidRPr="00AB303B" w:rsidRDefault="00E538AB" w:rsidP="00E538AB">
      <w:pPr>
        <w:pStyle w:val="3"/>
        <w:ind w:left="316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2</w:t>
      </w:r>
      <w:r w:rsidR="00095675" w:rsidRPr="00AB303B">
        <w:rPr>
          <w:sz w:val="24"/>
          <w:szCs w:val="24"/>
        </w:rPr>
        <w:t>.Основнаяобразовательнаяпрограмманачальногообщегообразования</w:t>
      </w:r>
    </w:p>
    <w:p w:rsidR="005D5404" w:rsidRPr="00AB303B" w:rsidRDefault="00095675" w:rsidP="00095675">
      <w:pPr>
        <w:tabs>
          <w:tab w:val="left" w:pos="1022"/>
          <w:tab w:val="left" w:pos="1023"/>
        </w:tabs>
        <w:spacing w:before="14" w:line="237" w:lineRule="auto"/>
        <w:ind w:right="843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2.1. </w:t>
      </w:r>
      <w:proofErr w:type="gramStart"/>
      <w:r w:rsidRPr="00AB303B">
        <w:rPr>
          <w:sz w:val="24"/>
          <w:szCs w:val="24"/>
        </w:rPr>
        <w:t>Основнаяобразовательнаяпрограмманачальногообщегообразованиядолжнасодержатьтрираздела:целевой</w:t>
      </w:r>
      <w:proofErr w:type="gramEnd"/>
      <w:r w:rsidRPr="00AB303B">
        <w:rPr>
          <w:sz w:val="24"/>
          <w:szCs w:val="24"/>
        </w:rPr>
        <w:t>,содержательныйиорганизационный.</w:t>
      </w:r>
    </w:p>
    <w:p w:rsidR="00095675" w:rsidRPr="00AB303B" w:rsidRDefault="00095675" w:rsidP="00095675">
      <w:pPr>
        <w:pStyle w:val="a5"/>
        <w:numPr>
          <w:ilvl w:val="1"/>
          <w:numId w:val="15"/>
        </w:numPr>
        <w:tabs>
          <w:tab w:val="left" w:pos="1023"/>
        </w:tabs>
        <w:spacing w:before="64"/>
        <w:ind w:right="845"/>
        <w:jc w:val="both"/>
        <w:rPr>
          <w:color w:val="1A1A1A"/>
          <w:sz w:val="24"/>
          <w:szCs w:val="24"/>
        </w:rPr>
      </w:pPr>
      <w:proofErr w:type="gramStart"/>
      <w:r w:rsidRPr="00AB303B">
        <w:rPr>
          <w:sz w:val="24"/>
          <w:szCs w:val="24"/>
        </w:rPr>
        <w:t>Целевойразделопределяетобщееназначение,цели</w:t>
      </w:r>
      <w:proofErr w:type="gramEnd"/>
      <w:r w:rsidRPr="00AB303B">
        <w:rPr>
          <w:sz w:val="24"/>
          <w:szCs w:val="24"/>
        </w:rPr>
        <w:t xml:space="preserve">,задачиипланируемыерезультатыреализации основной образовательной программы начального общего образования, а также </w:t>
      </w:r>
      <w:proofErr w:type="spellStart"/>
      <w:r w:rsidRPr="00AB303B">
        <w:rPr>
          <w:sz w:val="24"/>
          <w:szCs w:val="24"/>
        </w:rPr>
        <w:t>способыопределениядостиженияэтихцелейи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результатов.Целевой</w:t>
      </w:r>
      <w:proofErr w:type="spellEnd"/>
      <w:r w:rsidRPr="00AB303B">
        <w:rPr>
          <w:sz w:val="24"/>
          <w:szCs w:val="24"/>
        </w:rPr>
        <w:t xml:space="preserve"> раздел </w:t>
      </w:r>
      <w:proofErr w:type="spellStart"/>
      <w:r w:rsidRPr="00AB303B">
        <w:rPr>
          <w:sz w:val="24"/>
          <w:szCs w:val="24"/>
        </w:rPr>
        <w:t>включаетв</w:t>
      </w:r>
      <w:proofErr w:type="spellEnd"/>
      <w:r w:rsidRPr="00AB303B">
        <w:rPr>
          <w:sz w:val="24"/>
          <w:szCs w:val="24"/>
        </w:rPr>
        <w:t xml:space="preserve"> себя: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023"/>
        </w:tabs>
        <w:spacing w:before="86"/>
        <w:jc w:val="both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пояснительнуюзаписку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023"/>
        </w:tabs>
        <w:spacing w:before="52" w:line="232" w:lineRule="auto"/>
        <w:ind w:right="845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планируемыерезультатыосвоенияобучающимисяосновнойобразовательнойпрограммыначальногообщегообразования;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023"/>
        </w:tabs>
        <w:spacing w:before="23"/>
        <w:ind w:right="851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систему оценки достижения планируемых результатов освоения основной </w:t>
      </w:r>
      <w:proofErr w:type="spellStart"/>
      <w:r w:rsidRPr="00AB303B">
        <w:rPr>
          <w:sz w:val="24"/>
          <w:szCs w:val="24"/>
        </w:rPr>
        <w:t>образовательнойпрограммыначальногообщегообразования</w:t>
      </w:r>
      <w:proofErr w:type="spellEnd"/>
      <w:r w:rsidRPr="00AB303B">
        <w:rPr>
          <w:sz w:val="24"/>
          <w:szCs w:val="24"/>
        </w:rPr>
        <w:t>.</w:t>
      </w:r>
    </w:p>
    <w:p w:rsidR="00095675" w:rsidRPr="00AB303B" w:rsidRDefault="00095675" w:rsidP="00095675">
      <w:pPr>
        <w:tabs>
          <w:tab w:val="left" w:pos="1411"/>
        </w:tabs>
        <w:spacing w:line="242" w:lineRule="auto"/>
        <w:ind w:right="999"/>
        <w:jc w:val="both"/>
        <w:rPr>
          <w:sz w:val="24"/>
          <w:szCs w:val="24"/>
        </w:rPr>
      </w:pPr>
      <w:r w:rsidRPr="00AB303B">
        <w:rPr>
          <w:spacing w:val="-1"/>
          <w:sz w:val="24"/>
          <w:szCs w:val="24"/>
        </w:rPr>
        <w:t>2.3.Содержательный</w:t>
      </w:r>
      <w:r w:rsidRPr="00AB303B">
        <w:rPr>
          <w:sz w:val="24"/>
          <w:szCs w:val="24"/>
        </w:rPr>
        <w:t xml:space="preserve">разделопределяетобщеесодержаниеначальногообщегообразованияивключаетследующиепрограммы,ориентированныенадостижениеличностных,предметныхи </w:t>
      </w:r>
      <w:proofErr w:type="spellStart"/>
      <w:r w:rsidRPr="00AB303B">
        <w:rPr>
          <w:spacing w:val="-1"/>
          <w:sz w:val="24"/>
          <w:szCs w:val="24"/>
        </w:rPr>
        <w:t>метапредметных</w:t>
      </w:r>
      <w:r w:rsidRPr="00AB303B">
        <w:rPr>
          <w:sz w:val="24"/>
          <w:szCs w:val="24"/>
        </w:rPr>
        <w:t>результатов</w:t>
      </w:r>
      <w:proofErr w:type="spellEnd"/>
      <w:r w:rsidRPr="00AB303B">
        <w:rPr>
          <w:sz w:val="24"/>
          <w:szCs w:val="24"/>
        </w:rPr>
        <w:t>: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023"/>
        </w:tabs>
        <w:spacing w:before="87"/>
        <w:jc w:val="both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lastRenderedPageBreak/>
        <w:t>программуформированияуобучающихсяуниверсальныхучебныхдействий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023"/>
        </w:tabs>
        <w:spacing w:before="46"/>
        <w:jc w:val="both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рабочиепрограммыотдельныхучебныхпредметовикурсов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022"/>
          <w:tab w:val="left" w:pos="1023"/>
        </w:tabs>
        <w:spacing w:before="46"/>
        <w:ind w:right="840"/>
        <w:rPr>
          <w:sz w:val="24"/>
          <w:szCs w:val="24"/>
        </w:rPr>
      </w:pPr>
      <w:r w:rsidRPr="00AB303B">
        <w:rPr>
          <w:sz w:val="24"/>
          <w:szCs w:val="24"/>
        </w:rPr>
        <w:t>программудуховно-</w:t>
      </w:r>
      <w:proofErr w:type="gramStart"/>
      <w:r w:rsidRPr="00AB303B">
        <w:rPr>
          <w:sz w:val="24"/>
          <w:szCs w:val="24"/>
        </w:rPr>
        <w:t>нравственноговоспитания,развитияобучающихсяприполученииначальногообщегообразования</w:t>
      </w:r>
      <w:proofErr w:type="gram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022"/>
          <w:tab w:val="left" w:pos="1023"/>
        </w:tabs>
        <w:spacing w:before="18"/>
        <w:rPr>
          <w:sz w:val="24"/>
          <w:szCs w:val="24"/>
        </w:rPr>
      </w:pPr>
      <w:proofErr w:type="gramStart"/>
      <w:r w:rsidRPr="00AB303B">
        <w:rPr>
          <w:spacing w:val="-1"/>
          <w:sz w:val="24"/>
          <w:szCs w:val="24"/>
        </w:rPr>
        <w:t>программуформирования</w:t>
      </w:r>
      <w:r w:rsidRPr="00AB303B">
        <w:rPr>
          <w:sz w:val="24"/>
          <w:szCs w:val="24"/>
        </w:rPr>
        <w:t>экологическойкультуры,здоровогоибезопасногообразажизни</w:t>
      </w:r>
      <w:proofErr w:type="gram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10"/>
        </w:numPr>
        <w:tabs>
          <w:tab w:val="left" w:pos="1132"/>
          <w:tab w:val="left" w:pos="1133"/>
        </w:tabs>
        <w:spacing w:before="46"/>
        <w:ind w:left="1133" w:hanging="471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программукоррекционнойработы</w:t>
      </w:r>
      <w:proofErr w:type="spellEnd"/>
      <w:r w:rsidRPr="00AB303B">
        <w:rPr>
          <w:sz w:val="24"/>
          <w:szCs w:val="24"/>
        </w:rPr>
        <w:t>(</w:t>
      </w:r>
      <w:proofErr w:type="spellStart"/>
      <w:r w:rsidRPr="00AB303B">
        <w:rPr>
          <w:sz w:val="24"/>
          <w:szCs w:val="24"/>
        </w:rPr>
        <w:t>вслучаенеобходимости</w:t>
      </w:r>
      <w:proofErr w:type="spellEnd"/>
      <w:r w:rsidRPr="00AB303B">
        <w:rPr>
          <w:sz w:val="24"/>
          <w:szCs w:val="24"/>
        </w:rPr>
        <w:t>).</w:t>
      </w:r>
    </w:p>
    <w:p w:rsidR="00095675" w:rsidRPr="00AB303B" w:rsidRDefault="00095675" w:rsidP="00095675">
      <w:pPr>
        <w:tabs>
          <w:tab w:val="left" w:pos="1090"/>
        </w:tabs>
        <w:spacing w:before="49" w:line="237" w:lineRule="auto"/>
        <w:ind w:right="882"/>
        <w:rPr>
          <w:sz w:val="24"/>
          <w:szCs w:val="24"/>
        </w:rPr>
      </w:pPr>
      <w:r w:rsidRPr="00AB303B">
        <w:rPr>
          <w:sz w:val="24"/>
          <w:szCs w:val="24"/>
        </w:rPr>
        <w:t>2.</w:t>
      </w:r>
      <w:proofErr w:type="gramStart"/>
      <w:r w:rsidRPr="00AB303B">
        <w:rPr>
          <w:sz w:val="24"/>
          <w:szCs w:val="24"/>
        </w:rPr>
        <w:t>4.Организационныйразделопределяетобщиерамкиорганизацииобразовательногопроцесса</w:t>
      </w:r>
      <w:proofErr w:type="gramEnd"/>
      <w:r w:rsidRPr="00AB303B">
        <w:rPr>
          <w:sz w:val="24"/>
          <w:szCs w:val="24"/>
        </w:rPr>
        <w:t>,атакжемеханизмыреализацииосновнойобразовательнойпрограммы.</w:t>
      </w:r>
    </w:p>
    <w:p w:rsidR="00095675" w:rsidRPr="00AB303B" w:rsidRDefault="00095675" w:rsidP="00095675">
      <w:pPr>
        <w:pStyle w:val="a3"/>
        <w:spacing w:before="202"/>
        <w:ind w:left="374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Организационныйразделвключает</w:t>
      </w:r>
      <w:proofErr w:type="spellEnd"/>
      <w:r w:rsidRPr="00AB303B">
        <w:rPr>
          <w:sz w:val="24"/>
          <w:szCs w:val="24"/>
        </w:rPr>
        <w:t>:</w:t>
      </w:r>
    </w:p>
    <w:p w:rsidR="00095675" w:rsidRPr="00AB303B" w:rsidRDefault="00095675" w:rsidP="00095675">
      <w:pPr>
        <w:pStyle w:val="a5"/>
        <w:numPr>
          <w:ilvl w:val="0"/>
          <w:numId w:val="9"/>
        </w:numPr>
        <w:tabs>
          <w:tab w:val="left" w:pos="1022"/>
          <w:tab w:val="left" w:pos="1023"/>
        </w:tabs>
        <w:spacing w:before="92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учебныйпланначальногообщегообразования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9"/>
        </w:numPr>
        <w:tabs>
          <w:tab w:val="left" w:pos="1022"/>
          <w:tab w:val="left" w:pos="1023"/>
        </w:tabs>
        <w:spacing w:before="46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планвнеурочнойдеятельности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9"/>
        </w:numPr>
        <w:tabs>
          <w:tab w:val="left" w:pos="1022"/>
          <w:tab w:val="left" w:pos="1023"/>
        </w:tabs>
        <w:spacing w:before="46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календарныйучебныйграфик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pStyle w:val="a5"/>
        <w:numPr>
          <w:ilvl w:val="0"/>
          <w:numId w:val="9"/>
        </w:numPr>
        <w:tabs>
          <w:tab w:val="left" w:pos="1022"/>
          <w:tab w:val="left" w:pos="1023"/>
        </w:tabs>
        <w:spacing w:before="41"/>
        <w:ind w:right="842"/>
        <w:rPr>
          <w:sz w:val="24"/>
          <w:szCs w:val="24"/>
        </w:rPr>
      </w:pPr>
      <w:r w:rsidRPr="00AB303B">
        <w:rPr>
          <w:sz w:val="24"/>
          <w:szCs w:val="24"/>
        </w:rPr>
        <w:t>системуусловийреализацииосновнойобразовательнойпрограммывсоответствиистребованиямиФГОСНОО.</w:t>
      </w:r>
    </w:p>
    <w:p w:rsidR="005D5404" w:rsidRPr="00AB303B" w:rsidRDefault="005D5404">
      <w:pPr>
        <w:spacing w:line="237" w:lineRule="auto"/>
        <w:rPr>
          <w:sz w:val="24"/>
          <w:szCs w:val="24"/>
        </w:rPr>
      </w:pPr>
    </w:p>
    <w:p w:rsidR="00095675" w:rsidRPr="00AB303B" w:rsidRDefault="00095675" w:rsidP="00095675">
      <w:pPr>
        <w:pStyle w:val="3"/>
        <w:numPr>
          <w:ilvl w:val="0"/>
          <w:numId w:val="15"/>
        </w:numPr>
        <w:tabs>
          <w:tab w:val="left" w:pos="1220"/>
        </w:tabs>
        <w:spacing w:before="1"/>
        <w:ind w:right="2009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ПорядокразработкииутвержденияОсновнойобразовательнойпрограммыначальногообщегообразования</w:t>
      </w:r>
    </w:p>
    <w:p w:rsidR="00095675" w:rsidRPr="00AB303B" w:rsidRDefault="00095675" w:rsidP="00095675">
      <w:pPr>
        <w:tabs>
          <w:tab w:val="left" w:pos="2439"/>
        </w:tabs>
        <w:spacing w:before="8"/>
        <w:ind w:right="828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3.</w:t>
      </w:r>
      <w:proofErr w:type="gramStart"/>
      <w:r w:rsidRPr="00AB303B">
        <w:rPr>
          <w:sz w:val="24"/>
          <w:szCs w:val="24"/>
        </w:rPr>
        <w:t>1.Основнаяобразовательнаяпрограмманачальногообщегообразованияразрабатываетсярабочейгруппой</w:t>
      </w:r>
      <w:proofErr w:type="gramEnd"/>
      <w:r w:rsidRPr="00AB303B">
        <w:rPr>
          <w:sz w:val="24"/>
          <w:szCs w:val="24"/>
        </w:rPr>
        <w:t>,вкоторуювключаютсяучителяначальныхклассов,заместителидиректорапоучебнойивоспитательнойработе,учителя-предметники.</w:t>
      </w:r>
    </w:p>
    <w:p w:rsidR="00095675" w:rsidRPr="00AB303B" w:rsidRDefault="00095675" w:rsidP="00095675">
      <w:pPr>
        <w:tabs>
          <w:tab w:val="left" w:pos="2439"/>
        </w:tabs>
        <w:spacing w:before="3" w:line="237" w:lineRule="auto"/>
        <w:ind w:right="829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3.</w:t>
      </w:r>
      <w:proofErr w:type="gramStart"/>
      <w:r w:rsidRPr="00AB303B">
        <w:rPr>
          <w:sz w:val="24"/>
          <w:szCs w:val="24"/>
        </w:rPr>
        <w:t>2.Разработанная</w:t>
      </w:r>
      <w:proofErr w:type="gramEnd"/>
      <w:r w:rsidRPr="00AB303B">
        <w:rPr>
          <w:sz w:val="24"/>
          <w:szCs w:val="24"/>
        </w:rPr>
        <w:t xml:space="preserve"> программа рассматривается и принимается на </w:t>
      </w:r>
      <w:proofErr w:type="spellStart"/>
      <w:r w:rsidRPr="00AB303B">
        <w:rPr>
          <w:sz w:val="24"/>
          <w:szCs w:val="24"/>
        </w:rPr>
        <w:t>педагогическомсовете</w:t>
      </w:r>
      <w:proofErr w:type="spellEnd"/>
      <w:r w:rsidRPr="00AB303B">
        <w:rPr>
          <w:sz w:val="24"/>
          <w:szCs w:val="24"/>
        </w:rPr>
        <w:t xml:space="preserve"> Образовательного учреждения с учетом </w:t>
      </w:r>
      <w:proofErr w:type="spellStart"/>
      <w:r w:rsidRPr="00AB303B">
        <w:rPr>
          <w:sz w:val="24"/>
          <w:szCs w:val="24"/>
        </w:rPr>
        <w:t>мненияСовета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родителей,утверждается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приказомдиректора</w:t>
      </w:r>
      <w:proofErr w:type="spellEnd"/>
      <w:r w:rsidRPr="00AB303B">
        <w:rPr>
          <w:sz w:val="24"/>
          <w:szCs w:val="24"/>
        </w:rPr>
        <w:t>.</w:t>
      </w:r>
    </w:p>
    <w:p w:rsidR="00095675" w:rsidRPr="00AB303B" w:rsidRDefault="00095675" w:rsidP="00095675">
      <w:pPr>
        <w:tabs>
          <w:tab w:val="left" w:pos="2439"/>
        </w:tabs>
        <w:spacing w:before="1"/>
        <w:ind w:right="821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3.</w:t>
      </w:r>
      <w:proofErr w:type="gramStart"/>
      <w:r w:rsidRPr="00AB303B">
        <w:rPr>
          <w:sz w:val="24"/>
          <w:szCs w:val="24"/>
        </w:rPr>
        <w:t>3.Реализацияосновнойобразовательнойпрограммыначальногообщегообразованиястановитсяпредметомвыполнениявсемиучастникамиобразовательногопроцесса</w:t>
      </w:r>
      <w:proofErr w:type="gramEnd"/>
      <w:r w:rsidRPr="00AB303B">
        <w:rPr>
          <w:sz w:val="24"/>
          <w:szCs w:val="24"/>
        </w:rPr>
        <w:t>.</w:t>
      </w:r>
    </w:p>
    <w:p w:rsidR="00095675" w:rsidRPr="00AB303B" w:rsidRDefault="00095675" w:rsidP="00095675">
      <w:pPr>
        <w:pStyle w:val="a3"/>
        <w:spacing w:before="1"/>
        <w:ind w:right="1604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3.4.Образовательноеучреждениеможетвслучаенеобходимостивноситьизмененияидополнениявосновнуюобщеобразовательнуюпрограммуначальногообщегообразования.</w:t>
      </w:r>
    </w:p>
    <w:p w:rsidR="00095675" w:rsidRPr="00AB303B" w:rsidRDefault="00095675" w:rsidP="00095675">
      <w:pPr>
        <w:pStyle w:val="a3"/>
        <w:spacing w:before="11"/>
        <w:rPr>
          <w:sz w:val="24"/>
          <w:szCs w:val="24"/>
        </w:rPr>
      </w:pPr>
    </w:p>
    <w:p w:rsidR="00095675" w:rsidRPr="00AB303B" w:rsidRDefault="00095675" w:rsidP="00095675">
      <w:pPr>
        <w:pStyle w:val="1"/>
        <w:spacing w:line="321" w:lineRule="auto"/>
        <w:ind w:left="0" w:right="1221"/>
      </w:pPr>
      <w:r w:rsidRPr="00AB303B">
        <w:rPr>
          <w:b w:val="0"/>
        </w:rPr>
        <w:t>4.</w:t>
      </w:r>
      <w:r w:rsidRPr="00AB303B">
        <w:t>Основнаяобразовательнаяпрограммыосновногообщегообразования(ФГОСООО)</w:t>
      </w:r>
    </w:p>
    <w:p w:rsidR="00095675" w:rsidRPr="00AB303B" w:rsidRDefault="00095675" w:rsidP="00095675">
      <w:pPr>
        <w:pStyle w:val="a3"/>
        <w:spacing w:line="273" w:lineRule="auto"/>
        <w:ind w:right="662"/>
        <w:rPr>
          <w:sz w:val="24"/>
          <w:szCs w:val="24"/>
        </w:rPr>
      </w:pPr>
      <w:r w:rsidRPr="00AB303B">
        <w:rPr>
          <w:sz w:val="24"/>
          <w:szCs w:val="24"/>
        </w:rPr>
        <w:t>4.</w:t>
      </w:r>
      <w:proofErr w:type="gramStart"/>
      <w:r w:rsidRPr="00AB303B">
        <w:rPr>
          <w:sz w:val="24"/>
          <w:szCs w:val="24"/>
        </w:rPr>
        <w:t>1.Положение</w:t>
      </w:r>
      <w:proofErr w:type="gramEnd"/>
      <w:r w:rsidRPr="00AB303B">
        <w:rPr>
          <w:sz w:val="24"/>
          <w:szCs w:val="24"/>
        </w:rPr>
        <w:t xml:space="preserve"> регламентирует организационные вопросы по разработке ООП, процедуруутвержденияООП,структуруисодержаниеОсновнойобразовательнойпрограммыосновногообщегообразования (</w:t>
      </w:r>
      <w:proofErr w:type="spellStart"/>
      <w:r w:rsidRPr="00AB303B">
        <w:rPr>
          <w:sz w:val="24"/>
          <w:szCs w:val="24"/>
        </w:rPr>
        <w:t>далееООПООО</w:t>
      </w:r>
      <w:proofErr w:type="spellEnd"/>
      <w:r w:rsidRPr="00AB303B">
        <w:rPr>
          <w:sz w:val="24"/>
          <w:szCs w:val="24"/>
        </w:rPr>
        <w:t>).</w:t>
      </w:r>
    </w:p>
    <w:p w:rsidR="00095675" w:rsidRPr="00AB303B" w:rsidRDefault="00095675" w:rsidP="00095675">
      <w:pPr>
        <w:pStyle w:val="3"/>
        <w:tabs>
          <w:tab w:val="left" w:pos="1349"/>
        </w:tabs>
        <w:ind w:left="0" w:right="1645"/>
        <w:rPr>
          <w:sz w:val="24"/>
          <w:szCs w:val="24"/>
        </w:rPr>
      </w:pPr>
      <w:r w:rsidRPr="00AB303B">
        <w:rPr>
          <w:sz w:val="24"/>
          <w:szCs w:val="24"/>
        </w:rPr>
        <w:t>5.ЦелевоеназначениеОсновнойобразовательнойпрограммыосновногообщегообразования</w:t>
      </w:r>
    </w:p>
    <w:p w:rsidR="00095675" w:rsidRPr="00AB303B" w:rsidRDefault="00095675" w:rsidP="00095675">
      <w:pPr>
        <w:tabs>
          <w:tab w:val="left" w:pos="1556"/>
        </w:tabs>
        <w:spacing w:before="199"/>
        <w:ind w:right="840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5.</w:t>
      </w:r>
      <w:proofErr w:type="gramStart"/>
      <w:r w:rsidRPr="00AB303B">
        <w:rPr>
          <w:sz w:val="24"/>
          <w:szCs w:val="24"/>
        </w:rPr>
        <w:t>1.Основнаяобразовательнаяпрограмма</w:t>
      </w:r>
      <w:proofErr w:type="gramEnd"/>
      <w:r w:rsidRPr="00AB303B">
        <w:rPr>
          <w:sz w:val="24"/>
          <w:szCs w:val="24"/>
        </w:rPr>
        <w:t xml:space="preserve">–этокомплексосновныххарактеристикобразования(объем,содержание,планируемыерезультаты),организационно-педагогическихусловий,форматтестации,которыйпредставленввидеучебногоплана,  </w:t>
      </w:r>
      <w:proofErr w:type="spellStart"/>
      <w:r w:rsidRPr="00AB303B">
        <w:rPr>
          <w:sz w:val="24"/>
          <w:szCs w:val="24"/>
        </w:rPr>
        <w:t>календарногоучебного</w:t>
      </w:r>
      <w:proofErr w:type="spellEnd"/>
      <w:r w:rsidRPr="00AB303B">
        <w:rPr>
          <w:sz w:val="24"/>
          <w:szCs w:val="24"/>
        </w:rPr>
        <w:t xml:space="preserve"> графика, </w:t>
      </w:r>
      <w:proofErr w:type="spellStart"/>
      <w:r w:rsidRPr="00AB303B">
        <w:rPr>
          <w:sz w:val="24"/>
          <w:szCs w:val="24"/>
        </w:rPr>
        <w:t>рабочихпрограмм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учебныхпредметов,курсов,дисциплин,иных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компонентов,атакжеоценочныхиметодическихматериалов</w:t>
      </w:r>
      <w:proofErr w:type="spellEnd"/>
      <w:r w:rsidRPr="00AB303B">
        <w:rPr>
          <w:sz w:val="24"/>
          <w:szCs w:val="24"/>
        </w:rPr>
        <w:t>.</w:t>
      </w:r>
    </w:p>
    <w:p w:rsidR="00095675" w:rsidRPr="00AB303B" w:rsidRDefault="00095675" w:rsidP="00095675">
      <w:pPr>
        <w:tabs>
          <w:tab w:val="left" w:pos="1465"/>
        </w:tabs>
        <w:ind w:right="835"/>
        <w:jc w:val="both"/>
        <w:rPr>
          <w:b/>
          <w:sz w:val="24"/>
          <w:szCs w:val="24"/>
        </w:rPr>
      </w:pPr>
      <w:r w:rsidRPr="00AB303B">
        <w:rPr>
          <w:sz w:val="24"/>
          <w:szCs w:val="24"/>
        </w:rPr>
        <w:t>5.</w:t>
      </w:r>
      <w:proofErr w:type="gramStart"/>
      <w:r w:rsidRPr="00AB303B">
        <w:rPr>
          <w:sz w:val="24"/>
          <w:szCs w:val="24"/>
        </w:rPr>
        <w:t>2.ООП</w:t>
      </w:r>
      <w:proofErr w:type="gramEnd"/>
      <w:r w:rsidRPr="00AB303B">
        <w:rPr>
          <w:sz w:val="24"/>
          <w:szCs w:val="24"/>
        </w:rPr>
        <w:t xml:space="preserve"> ООО определяет содержание и организацию образовательной деятельностиприполученииосновногообщегообразования.Онапредставляетсобойсистемувзаимосвязанныхпрограмм,каждая из </w:t>
      </w:r>
      <w:proofErr w:type="spellStart"/>
      <w:r w:rsidRPr="00AB303B">
        <w:rPr>
          <w:sz w:val="24"/>
          <w:szCs w:val="24"/>
        </w:rPr>
        <w:t>которыхявляется</w:t>
      </w:r>
      <w:proofErr w:type="spellEnd"/>
      <w:r w:rsidRPr="00AB303B">
        <w:rPr>
          <w:sz w:val="24"/>
          <w:szCs w:val="24"/>
        </w:rPr>
        <w:t xml:space="preserve"> самостоятельным </w:t>
      </w:r>
      <w:proofErr w:type="spellStart"/>
      <w:r w:rsidRPr="00AB303B">
        <w:rPr>
          <w:sz w:val="24"/>
          <w:szCs w:val="24"/>
        </w:rPr>
        <w:t>звеном,обеспечивающим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определенноенаправление</w:t>
      </w:r>
      <w:proofErr w:type="spellEnd"/>
      <w:r w:rsidRPr="00AB303B">
        <w:rPr>
          <w:sz w:val="24"/>
          <w:szCs w:val="24"/>
        </w:rPr>
        <w:t xml:space="preserve"> деятельности школы. Все компоненты ООП ООО разработаны в соответствии с ФГОСОООисучетомПримернойосновнойобразовательнойпрограммыосновногообщегообразования</w:t>
      </w:r>
      <w:r w:rsidRPr="00AB303B">
        <w:rPr>
          <w:b/>
          <w:sz w:val="24"/>
          <w:szCs w:val="24"/>
        </w:rPr>
        <w:t>.</w:t>
      </w:r>
    </w:p>
    <w:p w:rsidR="00095675" w:rsidRPr="00AB303B" w:rsidRDefault="00095675" w:rsidP="00095675">
      <w:pPr>
        <w:tabs>
          <w:tab w:val="left" w:pos="1594"/>
        </w:tabs>
        <w:spacing w:before="202"/>
        <w:ind w:right="833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5.3. ЦельюреализацииОсновнойобразовательнойпрограммыосновногообщегообразования является обеспечение выполнения требований ФГОС ООО по созданию условий </w:t>
      </w:r>
      <w:proofErr w:type="gramStart"/>
      <w:r w:rsidRPr="00AB303B">
        <w:rPr>
          <w:sz w:val="24"/>
          <w:szCs w:val="24"/>
        </w:rPr>
        <w:t>длядостиженияпланируемыхрезультатовосвоенияООПООО,направленныхнаформированиевсестороннеразвитой</w:t>
      </w:r>
      <w:proofErr w:type="gramEnd"/>
      <w:r w:rsidRPr="00AB303B">
        <w:rPr>
          <w:sz w:val="24"/>
          <w:szCs w:val="24"/>
        </w:rPr>
        <w:t>,глубокоикачественнообразованной,физическиипсихическиздоровой,социальноадаптированнойиактивнойличности.</w:t>
      </w:r>
    </w:p>
    <w:p w:rsidR="00095675" w:rsidRPr="00AB303B" w:rsidRDefault="00095675" w:rsidP="00095675">
      <w:pPr>
        <w:tabs>
          <w:tab w:val="left" w:pos="1445"/>
        </w:tabs>
        <w:spacing w:line="249" w:lineRule="exact"/>
        <w:jc w:val="both"/>
        <w:rPr>
          <w:sz w:val="24"/>
          <w:szCs w:val="24"/>
        </w:rPr>
      </w:pPr>
      <w:r w:rsidRPr="00AB303B">
        <w:rPr>
          <w:sz w:val="24"/>
          <w:szCs w:val="24"/>
        </w:rPr>
        <w:lastRenderedPageBreak/>
        <w:t>5.</w:t>
      </w:r>
      <w:proofErr w:type="gramStart"/>
      <w:r w:rsidRPr="00AB303B">
        <w:rPr>
          <w:sz w:val="24"/>
          <w:szCs w:val="24"/>
        </w:rPr>
        <w:t>4..</w:t>
      </w:r>
      <w:proofErr w:type="gramEnd"/>
      <w:r w:rsidRPr="00AB303B">
        <w:rPr>
          <w:sz w:val="24"/>
          <w:szCs w:val="24"/>
        </w:rPr>
        <w:t xml:space="preserve">Достижениепоставленнойцели </w:t>
      </w:r>
      <w:proofErr w:type="spellStart"/>
      <w:r w:rsidRPr="00AB303B">
        <w:rPr>
          <w:sz w:val="24"/>
          <w:szCs w:val="24"/>
        </w:rPr>
        <w:t>предусматриваетрешениеследующихзадач</w:t>
      </w:r>
      <w:proofErr w:type="spellEnd"/>
      <w:r w:rsidRPr="00AB303B">
        <w:rPr>
          <w:sz w:val="24"/>
          <w:szCs w:val="24"/>
        </w:rPr>
        <w:t>:</w:t>
      </w:r>
    </w:p>
    <w:p w:rsidR="00095675" w:rsidRPr="00AB303B" w:rsidRDefault="00095675" w:rsidP="00095675">
      <w:pPr>
        <w:tabs>
          <w:tab w:val="left" w:pos="1732"/>
          <w:tab w:val="left" w:pos="1733"/>
        </w:tabs>
        <w:spacing w:line="266" w:lineRule="auto"/>
        <w:ind w:right="843"/>
        <w:jc w:val="both"/>
        <w:rPr>
          <w:spacing w:val="-4"/>
          <w:sz w:val="24"/>
          <w:szCs w:val="24"/>
        </w:rPr>
      </w:pPr>
      <w:r w:rsidRPr="00AB303B">
        <w:rPr>
          <w:sz w:val="24"/>
          <w:szCs w:val="24"/>
        </w:rPr>
        <w:t>-обеспечиватьсоответствиеОсновнойобразовательнойпрограммыосновногообщегообразованиятребованиямФГОС;</w:t>
      </w:r>
    </w:p>
    <w:p w:rsidR="00095675" w:rsidRPr="00AB303B" w:rsidRDefault="00095675" w:rsidP="00095675">
      <w:pPr>
        <w:tabs>
          <w:tab w:val="left" w:pos="1732"/>
          <w:tab w:val="left" w:pos="1733"/>
          <w:tab w:val="left" w:pos="3320"/>
          <w:tab w:val="left" w:pos="5272"/>
          <w:tab w:val="left" w:pos="6634"/>
          <w:tab w:val="left" w:pos="7598"/>
          <w:tab w:val="left" w:pos="7933"/>
          <w:tab w:val="left" w:pos="9199"/>
        </w:tabs>
        <w:spacing w:line="266" w:lineRule="auto"/>
        <w:ind w:right="848"/>
        <w:rPr>
          <w:sz w:val="24"/>
          <w:szCs w:val="24"/>
        </w:rPr>
      </w:pPr>
      <w:r w:rsidRPr="00AB303B">
        <w:rPr>
          <w:sz w:val="24"/>
          <w:szCs w:val="24"/>
        </w:rPr>
        <w:t>-обеспечивать</w:t>
      </w:r>
      <w:r w:rsidRPr="00AB303B">
        <w:rPr>
          <w:sz w:val="24"/>
          <w:szCs w:val="24"/>
        </w:rPr>
        <w:tab/>
        <w:t>преемственность</w:t>
      </w:r>
      <w:r w:rsidRPr="00AB303B">
        <w:rPr>
          <w:sz w:val="24"/>
          <w:szCs w:val="24"/>
        </w:rPr>
        <w:tab/>
        <w:t>начального</w:t>
      </w:r>
      <w:r w:rsidRPr="00AB303B">
        <w:rPr>
          <w:sz w:val="24"/>
          <w:szCs w:val="24"/>
        </w:rPr>
        <w:tab/>
        <w:t>общего</w:t>
      </w:r>
      <w:r w:rsidRPr="00AB303B">
        <w:rPr>
          <w:sz w:val="24"/>
          <w:szCs w:val="24"/>
        </w:rPr>
        <w:tab/>
        <w:t>и</w:t>
      </w:r>
      <w:r w:rsidRPr="00AB303B">
        <w:rPr>
          <w:sz w:val="24"/>
          <w:szCs w:val="24"/>
        </w:rPr>
        <w:tab/>
        <w:t>основного</w:t>
      </w:r>
      <w:r w:rsidRPr="00AB303B">
        <w:rPr>
          <w:sz w:val="24"/>
          <w:szCs w:val="24"/>
        </w:rPr>
        <w:tab/>
      </w:r>
      <w:proofErr w:type="spellStart"/>
      <w:r w:rsidRPr="00AB303B">
        <w:rPr>
          <w:spacing w:val="-1"/>
          <w:sz w:val="24"/>
          <w:szCs w:val="24"/>
        </w:rPr>
        <w:t>общего</w:t>
      </w:r>
      <w:r w:rsidRPr="00AB303B">
        <w:rPr>
          <w:sz w:val="24"/>
          <w:szCs w:val="24"/>
        </w:rPr>
        <w:t>образования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tabs>
          <w:tab w:val="left" w:pos="1732"/>
          <w:tab w:val="left" w:pos="1733"/>
        </w:tabs>
        <w:spacing w:line="268" w:lineRule="auto"/>
        <w:ind w:right="838"/>
        <w:rPr>
          <w:sz w:val="24"/>
          <w:szCs w:val="24"/>
        </w:rPr>
      </w:pPr>
      <w:r w:rsidRPr="00AB303B">
        <w:rPr>
          <w:sz w:val="24"/>
          <w:szCs w:val="24"/>
        </w:rPr>
        <w:t>-использоватьвобразовательнойдеятельностисовременныеобразовательныетехнологиидеятельностноготипа;</w:t>
      </w:r>
    </w:p>
    <w:p w:rsidR="00095675" w:rsidRPr="00AB303B" w:rsidRDefault="00095675" w:rsidP="00095675">
      <w:pPr>
        <w:tabs>
          <w:tab w:val="left" w:pos="1732"/>
          <w:tab w:val="left" w:pos="1733"/>
        </w:tabs>
        <w:spacing w:line="288" w:lineRule="exact"/>
        <w:rPr>
          <w:color w:val="1A1A1A"/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spellStart"/>
      <w:r w:rsidRPr="00AB303B">
        <w:rPr>
          <w:sz w:val="24"/>
          <w:szCs w:val="24"/>
        </w:rPr>
        <w:t>способствоватьдостижениюпредметныхрезультатов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tabs>
          <w:tab w:val="left" w:pos="1733"/>
        </w:tabs>
        <w:spacing w:before="20" w:line="261" w:lineRule="auto"/>
        <w:ind w:right="850"/>
        <w:jc w:val="both"/>
        <w:rPr>
          <w:color w:val="1A1A1A"/>
          <w:sz w:val="24"/>
          <w:szCs w:val="24"/>
        </w:rPr>
      </w:pPr>
      <w:r w:rsidRPr="00AB303B">
        <w:rPr>
          <w:sz w:val="24"/>
          <w:szCs w:val="24"/>
        </w:rPr>
        <w:t>-способствоватьдостижениюметапредметныхрезультатов(</w:t>
      </w:r>
      <w:proofErr w:type="gramStart"/>
      <w:r w:rsidRPr="00AB303B">
        <w:rPr>
          <w:sz w:val="24"/>
          <w:szCs w:val="24"/>
        </w:rPr>
        <w:t>регулятивных,познавательных</w:t>
      </w:r>
      <w:proofErr w:type="gramEnd"/>
      <w:r w:rsidRPr="00AB303B">
        <w:rPr>
          <w:sz w:val="24"/>
          <w:szCs w:val="24"/>
        </w:rPr>
        <w:t>,коммуникативныхуниверсальныхучебныхдействий);</w:t>
      </w:r>
    </w:p>
    <w:p w:rsidR="00095675" w:rsidRPr="00AB303B" w:rsidRDefault="00095675" w:rsidP="00095675">
      <w:pPr>
        <w:tabs>
          <w:tab w:val="left" w:pos="1733"/>
        </w:tabs>
        <w:spacing w:before="8" w:line="261" w:lineRule="auto"/>
        <w:ind w:right="839"/>
        <w:jc w:val="both"/>
        <w:rPr>
          <w:i/>
          <w:color w:val="1A1A1A"/>
          <w:sz w:val="24"/>
          <w:szCs w:val="24"/>
        </w:rPr>
      </w:pPr>
      <w:r w:rsidRPr="00AB303B">
        <w:rPr>
          <w:sz w:val="24"/>
          <w:szCs w:val="24"/>
        </w:rPr>
        <w:t xml:space="preserve">-содействовать развитию учебно-познавательной мотивации с целью перехода </w:t>
      </w:r>
      <w:proofErr w:type="spellStart"/>
      <w:r w:rsidRPr="00AB303B">
        <w:rPr>
          <w:sz w:val="24"/>
          <w:szCs w:val="24"/>
        </w:rPr>
        <w:t>ксамообразованиюиготовностивыбора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направленияпрофильного</w:t>
      </w:r>
      <w:proofErr w:type="spellEnd"/>
      <w:r w:rsidRPr="00AB303B">
        <w:rPr>
          <w:sz w:val="24"/>
          <w:szCs w:val="24"/>
        </w:rPr>
        <w:t xml:space="preserve"> образования</w:t>
      </w:r>
      <w:r w:rsidRPr="00AB303B">
        <w:rPr>
          <w:i/>
          <w:sz w:val="24"/>
          <w:szCs w:val="24"/>
        </w:rPr>
        <w:t>;</w:t>
      </w:r>
    </w:p>
    <w:p w:rsidR="00095675" w:rsidRPr="00AB303B" w:rsidRDefault="00095675" w:rsidP="00095675">
      <w:pPr>
        <w:tabs>
          <w:tab w:val="left" w:pos="1733"/>
        </w:tabs>
        <w:spacing w:before="3" w:line="261" w:lineRule="auto"/>
        <w:ind w:right="839"/>
        <w:jc w:val="both"/>
        <w:rPr>
          <w:color w:val="1A1A1A"/>
          <w:sz w:val="24"/>
          <w:szCs w:val="24"/>
        </w:rPr>
      </w:pPr>
      <w:r w:rsidRPr="00AB303B">
        <w:rPr>
          <w:sz w:val="24"/>
          <w:szCs w:val="24"/>
        </w:rPr>
        <w:t>-развиватьпроектно-исследовательскиеиинженерно-конструкторскиекомпетенцииучащихся;</w:t>
      </w:r>
    </w:p>
    <w:p w:rsidR="00095675" w:rsidRPr="00AB303B" w:rsidRDefault="00095675" w:rsidP="00095675">
      <w:pPr>
        <w:tabs>
          <w:tab w:val="left" w:pos="1733"/>
        </w:tabs>
        <w:spacing w:before="7" w:line="261" w:lineRule="auto"/>
        <w:ind w:right="838"/>
        <w:jc w:val="both"/>
        <w:rPr>
          <w:color w:val="1A1A1A"/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gramStart"/>
      <w:r w:rsidRPr="00AB303B">
        <w:rPr>
          <w:sz w:val="24"/>
          <w:szCs w:val="24"/>
        </w:rPr>
        <w:t>реализовыватьсистемуработыповыявлению,поддержкеиразвитиюинтеллектуальной</w:t>
      </w:r>
      <w:proofErr w:type="gramEnd"/>
      <w:r w:rsidRPr="00AB303B">
        <w:rPr>
          <w:sz w:val="24"/>
          <w:szCs w:val="24"/>
        </w:rPr>
        <w:t>,творческой,спортивнойодаренностишкольниковчерезорганизациюипроведениеолимпиад,конкурсов,соревнований;</w:t>
      </w:r>
    </w:p>
    <w:p w:rsidR="00095675" w:rsidRPr="00AB303B" w:rsidRDefault="00095675" w:rsidP="00095675">
      <w:pPr>
        <w:tabs>
          <w:tab w:val="left" w:pos="1733"/>
        </w:tabs>
        <w:spacing w:before="10" w:line="264" w:lineRule="auto"/>
        <w:ind w:right="842"/>
        <w:jc w:val="both"/>
        <w:rPr>
          <w:color w:val="1A1A1A"/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gramStart"/>
      <w:r w:rsidRPr="00AB303B">
        <w:rPr>
          <w:sz w:val="24"/>
          <w:szCs w:val="24"/>
        </w:rPr>
        <w:t>обеспечиватьэффективноесочетаниеурочныхивнеурочныхформорганизацииобразовательнойдеятельности,взаимодействиевсехучастниковобразовательныхотношений</w:t>
      </w:r>
      <w:proofErr w:type="gram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tabs>
          <w:tab w:val="left" w:pos="1733"/>
        </w:tabs>
        <w:spacing w:line="252" w:lineRule="auto"/>
        <w:ind w:right="838"/>
        <w:jc w:val="both"/>
        <w:rPr>
          <w:color w:val="1A1A1A"/>
          <w:sz w:val="24"/>
          <w:szCs w:val="24"/>
        </w:rPr>
      </w:pPr>
      <w:r w:rsidRPr="00AB303B">
        <w:rPr>
          <w:sz w:val="24"/>
          <w:szCs w:val="24"/>
        </w:rPr>
        <w:t xml:space="preserve">-способствовать </w:t>
      </w:r>
      <w:proofErr w:type="spellStart"/>
      <w:r w:rsidRPr="00AB303B">
        <w:rPr>
          <w:sz w:val="24"/>
          <w:szCs w:val="24"/>
        </w:rPr>
        <w:t>усилениювоспитательногопотенциалашколы</w:t>
      </w:r>
      <w:proofErr w:type="spellEnd"/>
      <w:r w:rsidRPr="00AB303B">
        <w:rPr>
          <w:sz w:val="24"/>
          <w:szCs w:val="24"/>
        </w:rPr>
        <w:t xml:space="preserve">, обеспечениюиндивидуализированногопсихолого-педагогическогосопровождениякаждогообучающегося, созданию необходимых условий для самореализации личности </w:t>
      </w:r>
      <w:proofErr w:type="spellStart"/>
      <w:r w:rsidRPr="00AB303B">
        <w:rPr>
          <w:sz w:val="24"/>
          <w:szCs w:val="24"/>
        </w:rPr>
        <w:t>черезсистемувоспитательнойработы</w:t>
      </w:r>
      <w:proofErr w:type="spellEnd"/>
      <w:r w:rsidRPr="00AB303B">
        <w:rPr>
          <w:sz w:val="24"/>
          <w:szCs w:val="24"/>
        </w:rPr>
        <w:t>;</w:t>
      </w:r>
    </w:p>
    <w:p w:rsidR="00095675" w:rsidRPr="00AB303B" w:rsidRDefault="00095675" w:rsidP="00095675">
      <w:pPr>
        <w:tabs>
          <w:tab w:val="left" w:pos="1737"/>
          <w:tab w:val="left" w:pos="1738"/>
        </w:tabs>
        <w:spacing w:before="54"/>
        <w:ind w:right="842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-формировать общую культуру, духовно-нравственное развитие, основы </w:t>
      </w:r>
      <w:proofErr w:type="spellStart"/>
      <w:r w:rsidRPr="00AB303B">
        <w:rPr>
          <w:sz w:val="24"/>
          <w:szCs w:val="24"/>
        </w:rPr>
        <w:t>гражданскойидентичности</w:t>
      </w:r>
      <w:proofErr w:type="spellEnd"/>
      <w:r w:rsidRPr="00AB303B">
        <w:rPr>
          <w:sz w:val="24"/>
          <w:szCs w:val="24"/>
        </w:rPr>
        <w:t xml:space="preserve">, социальные компетенции личности, обеспечивающие сохранение и </w:t>
      </w:r>
      <w:proofErr w:type="gramStart"/>
      <w:r w:rsidRPr="00AB303B">
        <w:rPr>
          <w:sz w:val="24"/>
          <w:szCs w:val="24"/>
        </w:rPr>
        <w:t>укреплениефизического,психологическогоисоциальногоздоровьяобучающихся</w:t>
      </w:r>
      <w:proofErr w:type="gramEnd"/>
      <w:r w:rsidRPr="00AB303B">
        <w:rPr>
          <w:sz w:val="24"/>
          <w:szCs w:val="24"/>
        </w:rPr>
        <w:t>,обеспечениеихбезопасности;</w:t>
      </w:r>
    </w:p>
    <w:p w:rsidR="00095675" w:rsidRPr="00AB303B" w:rsidRDefault="00095675" w:rsidP="00095675">
      <w:pPr>
        <w:tabs>
          <w:tab w:val="left" w:pos="1732"/>
          <w:tab w:val="left" w:pos="1733"/>
        </w:tabs>
        <w:spacing w:before="1"/>
        <w:rPr>
          <w:sz w:val="24"/>
          <w:szCs w:val="24"/>
        </w:rPr>
      </w:pPr>
      <w:r w:rsidRPr="00AB303B">
        <w:rPr>
          <w:sz w:val="24"/>
          <w:szCs w:val="24"/>
        </w:rPr>
        <w:t>-обеспечиватьвключениеучащихсявпроцессыпознанияособенностейродного города;</w:t>
      </w:r>
    </w:p>
    <w:p w:rsidR="00095675" w:rsidRPr="00AB303B" w:rsidRDefault="00095675" w:rsidP="00095675">
      <w:pPr>
        <w:tabs>
          <w:tab w:val="left" w:pos="1737"/>
          <w:tab w:val="left" w:pos="1738"/>
        </w:tabs>
        <w:spacing w:before="74"/>
        <w:ind w:right="841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-обеспечиватьвовлечениевсехучастниковобразовательногопроцессавразвитиевнутриишкольнойобразовательнойсреды.</w:t>
      </w:r>
    </w:p>
    <w:p w:rsidR="00095675" w:rsidRPr="00AB303B" w:rsidRDefault="00095675" w:rsidP="00095675">
      <w:pPr>
        <w:pStyle w:val="a3"/>
        <w:spacing w:before="3"/>
        <w:rPr>
          <w:sz w:val="24"/>
          <w:szCs w:val="24"/>
        </w:rPr>
      </w:pPr>
    </w:p>
    <w:p w:rsidR="00095675" w:rsidRPr="00AB303B" w:rsidRDefault="0087535A" w:rsidP="0087535A">
      <w:pPr>
        <w:pStyle w:val="3"/>
        <w:tabs>
          <w:tab w:val="left" w:pos="1277"/>
        </w:tabs>
        <w:spacing w:line="237" w:lineRule="auto"/>
        <w:ind w:left="0" w:right="1260"/>
        <w:rPr>
          <w:sz w:val="24"/>
          <w:szCs w:val="24"/>
        </w:rPr>
      </w:pPr>
      <w:r w:rsidRPr="00AB303B">
        <w:rPr>
          <w:sz w:val="24"/>
          <w:szCs w:val="24"/>
        </w:rPr>
        <w:t xml:space="preserve">6. </w:t>
      </w:r>
      <w:r w:rsidR="00095675" w:rsidRPr="00AB303B">
        <w:rPr>
          <w:sz w:val="24"/>
          <w:szCs w:val="24"/>
        </w:rPr>
        <w:t>СтруктураисодержаниеОсновнойобразовательнойпрограммыосновногообщегообразования</w:t>
      </w:r>
    </w:p>
    <w:p w:rsidR="00095675" w:rsidRPr="00AB303B" w:rsidRDefault="0087535A" w:rsidP="0087535A">
      <w:pPr>
        <w:tabs>
          <w:tab w:val="left" w:pos="1503"/>
        </w:tabs>
        <w:spacing w:before="199"/>
        <w:ind w:right="848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6.</w:t>
      </w:r>
      <w:proofErr w:type="gramStart"/>
      <w:r w:rsidRPr="00AB303B">
        <w:rPr>
          <w:sz w:val="24"/>
          <w:szCs w:val="24"/>
        </w:rPr>
        <w:t>1.</w:t>
      </w:r>
      <w:r w:rsidR="00095675" w:rsidRPr="00AB303B">
        <w:rPr>
          <w:sz w:val="24"/>
          <w:szCs w:val="24"/>
        </w:rPr>
        <w:t>Основная</w:t>
      </w:r>
      <w:proofErr w:type="gramEnd"/>
      <w:r w:rsidR="00095675" w:rsidRPr="00AB303B">
        <w:rPr>
          <w:sz w:val="24"/>
          <w:szCs w:val="24"/>
        </w:rPr>
        <w:t xml:space="preserve"> образовательная программа основного общего образования(далее ООП ООО)состоит из </w:t>
      </w:r>
      <w:proofErr w:type="spellStart"/>
      <w:r w:rsidR="00095675" w:rsidRPr="00AB303B">
        <w:rPr>
          <w:sz w:val="24"/>
          <w:szCs w:val="24"/>
        </w:rPr>
        <w:t>трехразделов:целевой,содержательный,организационный</w:t>
      </w:r>
      <w:proofErr w:type="spellEnd"/>
      <w:r w:rsidR="00095675"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tabs>
          <w:tab w:val="left" w:pos="1738"/>
        </w:tabs>
        <w:spacing w:before="2"/>
        <w:ind w:right="836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6.</w:t>
      </w:r>
      <w:proofErr w:type="gramStart"/>
      <w:r w:rsidRPr="00AB303B">
        <w:rPr>
          <w:sz w:val="24"/>
          <w:szCs w:val="24"/>
        </w:rPr>
        <w:t>2.</w:t>
      </w:r>
      <w:r w:rsidR="00095675" w:rsidRPr="00AB303B">
        <w:rPr>
          <w:sz w:val="24"/>
          <w:szCs w:val="24"/>
        </w:rPr>
        <w:t>Целевой</w:t>
      </w:r>
      <w:proofErr w:type="gramEnd"/>
      <w:r w:rsidR="00095675" w:rsidRPr="00AB303B">
        <w:rPr>
          <w:sz w:val="24"/>
          <w:szCs w:val="24"/>
        </w:rPr>
        <w:t xml:space="preserve"> раздел определяет общее назначение, цели, задачи и планируемые </w:t>
      </w:r>
      <w:proofErr w:type="spellStart"/>
      <w:r w:rsidR="00095675" w:rsidRPr="00AB303B">
        <w:rPr>
          <w:sz w:val="24"/>
          <w:szCs w:val="24"/>
        </w:rPr>
        <w:t>результатыреализации</w:t>
      </w:r>
      <w:proofErr w:type="spellEnd"/>
      <w:r w:rsidR="00095675" w:rsidRPr="00AB303B">
        <w:rPr>
          <w:sz w:val="24"/>
          <w:szCs w:val="24"/>
        </w:rPr>
        <w:t xml:space="preserve"> Основной образовательной программы основного общего образования, а также способыопределениядостиженияэтихцелейирезультатов.Целевойразделвключает:пояснительную</w:t>
      </w:r>
      <w:r w:rsidRPr="00AB303B">
        <w:rPr>
          <w:sz w:val="24"/>
          <w:szCs w:val="24"/>
        </w:rPr>
        <w:t xml:space="preserve"> записку;планируемыерезультатыосвоенияобучающимисяООПООО;системуоценкидостиженияпланируемыхрезультатовосвоенияООП ООО.</w:t>
      </w:r>
    </w:p>
    <w:p w:rsidR="0087535A" w:rsidRPr="00AB303B" w:rsidRDefault="0087535A" w:rsidP="0087535A">
      <w:pPr>
        <w:tabs>
          <w:tab w:val="left" w:pos="1761"/>
          <w:tab w:val="left" w:pos="1762"/>
        </w:tabs>
        <w:spacing w:before="2" w:line="254" w:lineRule="auto"/>
        <w:ind w:right="1661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6.</w:t>
      </w:r>
      <w:proofErr w:type="gramStart"/>
      <w:r w:rsidRPr="00AB303B">
        <w:rPr>
          <w:sz w:val="24"/>
          <w:szCs w:val="24"/>
        </w:rPr>
        <w:t>3.Пояснительнаязапискараскрывает</w:t>
      </w:r>
      <w:proofErr w:type="gramEnd"/>
      <w:r w:rsidRPr="00AB303B">
        <w:rPr>
          <w:sz w:val="24"/>
          <w:szCs w:val="24"/>
        </w:rPr>
        <w:t xml:space="preserve">:цельизадачиреализацииООПООО,конкретизированные в соответствии с требованиями Стандарта к результатам </w:t>
      </w:r>
      <w:proofErr w:type="spellStart"/>
      <w:r w:rsidRPr="00AB303B">
        <w:rPr>
          <w:sz w:val="24"/>
          <w:szCs w:val="24"/>
        </w:rPr>
        <w:t>освоенияобучающимисяООПООО;принципыиподходы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кформированиюООПООО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tabs>
          <w:tab w:val="left" w:pos="1661"/>
        </w:tabs>
        <w:spacing w:before="1" w:line="249" w:lineRule="auto"/>
        <w:ind w:right="835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6.</w:t>
      </w:r>
      <w:proofErr w:type="gramStart"/>
      <w:r w:rsidRPr="00AB303B">
        <w:rPr>
          <w:sz w:val="24"/>
          <w:szCs w:val="24"/>
        </w:rPr>
        <w:t>4.Планируемые</w:t>
      </w:r>
      <w:proofErr w:type="gramEnd"/>
      <w:r w:rsidRPr="00AB303B">
        <w:rPr>
          <w:sz w:val="24"/>
          <w:szCs w:val="24"/>
        </w:rPr>
        <w:t xml:space="preserve"> результаты освоения обучающимися ООП ООО обеспечивают </w:t>
      </w:r>
      <w:proofErr w:type="spellStart"/>
      <w:r w:rsidRPr="00AB303B">
        <w:rPr>
          <w:sz w:val="24"/>
          <w:szCs w:val="24"/>
        </w:rPr>
        <w:t>связьмежду</w:t>
      </w:r>
      <w:proofErr w:type="spellEnd"/>
      <w:r w:rsidRPr="00AB303B">
        <w:rPr>
          <w:sz w:val="24"/>
          <w:szCs w:val="24"/>
        </w:rPr>
        <w:t xml:space="preserve"> требованиями Стандарта, образовательной деятельностью и системой оценки </w:t>
      </w:r>
      <w:proofErr w:type="spellStart"/>
      <w:r w:rsidRPr="00AB303B">
        <w:rPr>
          <w:sz w:val="24"/>
          <w:szCs w:val="24"/>
        </w:rPr>
        <w:t>результатовосвоения</w:t>
      </w:r>
      <w:proofErr w:type="spellEnd"/>
      <w:r w:rsidRPr="00AB303B">
        <w:rPr>
          <w:sz w:val="24"/>
          <w:szCs w:val="24"/>
        </w:rPr>
        <w:t xml:space="preserve"> ООП; являются </w:t>
      </w:r>
      <w:proofErr w:type="spellStart"/>
      <w:r w:rsidRPr="00AB303B">
        <w:rPr>
          <w:sz w:val="24"/>
          <w:szCs w:val="24"/>
        </w:rPr>
        <w:t>содержательнойикритериальнойосновойдля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lastRenderedPageBreak/>
        <w:t>разработкирабочихпрограмм</w:t>
      </w:r>
      <w:proofErr w:type="spellEnd"/>
      <w:r w:rsidRPr="00AB303B">
        <w:rPr>
          <w:sz w:val="24"/>
          <w:szCs w:val="24"/>
        </w:rPr>
        <w:t xml:space="preserve"> учебных предметов, рабочих программ курсов внеурочной деятельности, программвоспитания,атакжесистемыоценкирезультатовосвоенияобучающимисяООПОООвсоответствиистребованиямиСтандарта.ПланируемыерезультатыосвоенияобучающимисяООПОООсодержат:</w:t>
      </w:r>
    </w:p>
    <w:p w:rsidR="0087535A" w:rsidRPr="00AB303B" w:rsidRDefault="0087535A" w:rsidP="0087535A">
      <w:pPr>
        <w:pStyle w:val="a3"/>
        <w:spacing w:before="11"/>
        <w:rPr>
          <w:sz w:val="24"/>
          <w:szCs w:val="24"/>
        </w:rPr>
      </w:pPr>
    </w:p>
    <w:p w:rsidR="0087535A" w:rsidRPr="00AB303B" w:rsidRDefault="0087535A" w:rsidP="0087535A">
      <w:pPr>
        <w:tabs>
          <w:tab w:val="left" w:pos="1162"/>
        </w:tabs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spellStart"/>
      <w:r w:rsidRPr="00AB303B">
        <w:rPr>
          <w:sz w:val="24"/>
          <w:szCs w:val="24"/>
        </w:rPr>
        <w:t>личностныерезультатыосвоенияООПООО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2"/>
        <w:tabs>
          <w:tab w:val="left" w:pos="1162"/>
        </w:tabs>
        <w:spacing w:before="208"/>
        <w:ind w:left="0" w:firstLine="0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spellStart"/>
      <w:r w:rsidRPr="00AB303B">
        <w:rPr>
          <w:sz w:val="24"/>
          <w:szCs w:val="24"/>
        </w:rPr>
        <w:t>метапредметныерезультатыосвоенияООПООО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tabs>
          <w:tab w:val="left" w:pos="1177"/>
        </w:tabs>
        <w:spacing w:before="220"/>
        <w:ind w:right="1412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gramStart"/>
      <w:r w:rsidRPr="00AB303B">
        <w:rPr>
          <w:sz w:val="24"/>
          <w:szCs w:val="24"/>
        </w:rPr>
        <w:t>результатыосвоениямеждисциплинарнойучебнойпрограммы«</w:t>
      </w:r>
      <w:proofErr w:type="gramEnd"/>
      <w:r w:rsidRPr="00AB303B">
        <w:rPr>
          <w:sz w:val="24"/>
          <w:szCs w:val="24"/>
        </w:rPr>
        <w:t xml:space="preserve">Стратегиисмысловогочтения </w:t>
      </w:r>
      <w:proofErr w:type="spellStart"/>
      <w:r w:rsidRPr="00AB303B">
        <w:rPr>
          <w:sz w:val="24"/>
          <w:szCs w:val="24"/>
        </w:rPr>
        <w:t>иработастекстом</w:t>
      </w:r>
      <w:proofErr w:type="spellEnd"/>
      <w:r w:rsidRPr="00AB303B">
        <w:rPr>
          <w:sz w:val="24"/>
          <w:szCs w:val="24"/>
        </w:rPr>
        <w:t>»;</w:t>
      </w:r>
    </w:p>
    <w:p w:rsidR="0087535A" w:rsidRPr="00AB303B" w:rsidRDefault="0087535A" w:rsidP="0087535A">
      <w:pPr>
        <w:tabs>
          <w:tab w:val="left" w:pos="1177"/>
        </w:tabs>
        <w:spacing w:before="206"/>
        <w:ind w:right="1566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gramStart"/>
      <w:r w:rsidRPr="00AB303B">
        <w:rPr>
          <w:sz w:val="24"/>
          <w:szCs w:val="24"/>
        </w:rPr>
        <w:t>результатыосвоениямеждисциплинарнойучебнойпрограммы«</w:t>
      </w:r>
      <w:proofErr w:type="gramEnd"/>
      <w:r w:rsidRPr="00AB303B">
        <w:rPr>
          <w:sz w:val="24"/>
          <w:szCs w:val="24"/>
        </w:rPr>
        <w:t>ФормированиеИКТ-компетентностиобучающихся»;</w:t>
      </w:r>
    </w:p>
    <w:p w:rsidR="0087535A" w:rsidRPr="00AB303B" w:rsidRDefault="0087535A" w:rsidP="0087535A">
      <w:pPr>
        <w:tabs>
          <w:tab w:val="left" w:pos="1177"/>
        </w:tabs>
        <w:spacing w:before="208"/>
        <w:ind w:right="2018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gramStart"/>
      <w:r w:rsidRPr="00AB303B">
        <w:rPr>
          <w:sz w:val="24"/>
          <w:szCs w:val="24"/>
        </w:rPr>
        <w:t>результатыосвоениямеждисциплинарнойучебнойпрограммы«</w:t>
      </w:r>
      <w:proofErr w:type="gramEnd"/>
      <w:r w:rsidRPr="00AB303B">
        <w:rPr>
          <w:sz w:val="24"/>
          <w:szCs w:val="24"/>
        </w:rPr>
        <w:t>Основыучебно-исследовательскойипроектнойдеятельности»;</w:t>
      </w:r>
    </w:p>
    <w:p w:rsidR="0087535A" w:rsidRPr="00AB303B" w:rsidRDefault="0087535A" w:rsidP="0087535A">
      <w:pPr>
        <w:pStyle w:val="2"/>
        <w:tabs>
          <w:tab w:val="left" w:pos="1162"/>
        </w:tabs>
        <w:spacing w:before="193"/>
        <w:ind w:left="0" w:firstLine="0"/>
        <w:rPr>
          <w:sz w:val="24"/>
          <w:szCs w:val="24"/>
        </w:rPr>
      </w:pPr>
      <w:r w:rsidRPr="00AB303B">
        <w:rPr>
          <w:sz w:val="24"/>
          <w:szCs w:val="24"/>
        </w:rPr>
        <w:t>-</w:t>
      </w:r>
      <w:proofErr w:type="spellStart"/>
      <w:r w:rsidRPr="00AB303B">
        <w:rPr>
          <w:sz w:val="24"/>
          <w:szCs w:val="24"/>
        </w:rPr>
        <w:t>предметныерезультатыосвоенияООПООО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pStyle w:val="a3"/>
        <w:spacing w:line="259" w:lineRule="auto"/>
        <w:ind w:right="662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6.5.СистемаоценкидостиженияпланируемыхрезультатовосвоенияООПООО:определяетосновные направления и цели оценочной деятельности, ориентированной на управление качествомобразования,описываетобъектисодержаниеоценки,критерии,процедурыисоставинструментарияоценивания, формы представления результатов, условия и границы применения системы </w:t>
      </w:r>
      <w:proofErr w:type="spellStart"/>
      <w:r w:rsidRPr="00AB303B">
        <w:rPr>
          <w:sz w:val="24"/>
          <w:szCs w:val="24"/>
        </w:rPr>
        <w:t>оценки;ориентирует</w:t>
      </w:r>
      <w:proofErr w:type="spellEnd"/>
      <w:r w:rsidRPr="00AB303B">
        <w:rPr>
          <w:sz w:val="24"/>
          <w:szCs w:val="24"/>
        </w:rPr>
        <w:t xml:space="preserve"> образовательную деятельность на духовно-нравственное развитие и воспитаниеобучающихся,реализациютребованийкрезультатамосвоенияООПООО; обеспечивает  </w:t>
      </w:r>
      <w:proofErr w:type="spellStart"/>
      <w:r w:rsidRPr="00AB303B">
        <w:rPr>
          <w:spacing w:val="-1"/>
          <w:sz w:val="24"/>
          <w:szCs w:val="24"/>
        </w:rPr>
        <w:t>комплексныйподходкоценкерезультатов</w:t>
      </w:r>
      <w:r w:rsidRPr="00AB303B">
        <w:rPr>
          <w:sz w:val="24"/>
          <w:szCs w:val="24"/>
        </w:rPr>
        <w:t>освоенияООП</w:t>
      </w:r>
      <w:proofErr w:type="spellEnd"/>
      <w:r w:rsidRPr="00AB303B">
        <w:rPr>
          <w:sz w:val="24"/>
          <w:szCs w:val="24"/>
        </w:rPr>
        <w:t xml:space="preserve"> ООО,позволяющийвестиоценкупредметных,метапредметныхиличностныхрезультатовосновногообщего образования; обеспечивает оценку динамики индивидуальных достижений обучающихся </w:t>
      </w:r>
      <w:proofErr w:type="spellStart"/>
      <w:r w:rsidRPr="00AB303B">
        <w:rPr>
          <w:sz w:val="24"/>
          <w:szCs w:val="24"/>
        </w:rPr>
        <w:t>впроцессеосвоения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ООПООО;предусматриваетиспользованиеразнообразных</w:t>
      </w:r>
      <w:proofErr w:type="spellEnd"/>
      <w:r w:rsidRPr="00AB303B">
        <w:rPr>
          <w:sz w:val="24"/>
          <w:szCs w:val="24"/>
        </w:rPr>
        <w:t xml:space="preserve"> методовиформоценивания,взаимнодополняющихдругдруга.Системаоценкидостиженияпланируемыхрезультатовосвоения ООП ООО содержит:</w:t>
      </w:r>
    </w:p>
    <w:p w:rsidR="0087535A" w:rsidRPr="00AB303B" w:rsidRDefault="0087535A" w:rsidP="0087535A">
      <w:pPr>
        <w:pStyle w:val="2"/>
        <w:numPr>
          <w:ilvl w:val="1"/>
          <w:numId w:val="9"/>
        </w:numPr>
        <w:tabs>
          <w:tab w:val="left" w:pos="1162"/>
        </w:tabs>
        <w:spacing w:before="0"/>
        <w:ind w:left="1161" w:hanging="135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оценкуличностныхрезультатов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a5"/>
        <w:numPr>
          <w:ilvl w:val="1"/>
          <w:numId w:val="9"/>
        </w:numPr>
        <w:tabs>
          <w:tab w:val="left" w:pos="1162"/>
        </w:tabs>
        <w:spacing w:before="213"/>
        <w:ind w:left="1161" w:hanging="135"/>
        <w:rPr>
          <w:sz w:val="24"/>
          <w:szCs w:val="24"/>
        </w:rPr>
      </w:pPr>
      <w:proofErr w:type="spellStart"/>
      <w:r w:rsidRPr="00AB303B">
        <w:rPr>
          <w:spacing w:val="-1"/>
          <w:sz w:val="24"/>
          <w:szCs w:val="24"/>
        </w:rPr>
        <w:t>оценкуметапредметных</w:t>
      </w:r>
      <w:r w:rsidRPr="00AB303B">
        <w:rPr>
          <w:sz w:val="24"/>
          <w:szCs w:val="24"/>
        </w:rPr>
        <w:t>результатов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2"/>
        <w:numPr>
          <w:ilvl w:val="1"/>
          <w:numId w:val="9"/>
        </w:numPr>
        <w:tabs>
          <w:tab w:val="left" w:pos="1162"/>
        </w:tabs>
        <w:ind w:left="1161" w:hanging="135"/>
        <w:rPr>
          <w:sz w:val="24"/>
          <w:szCs w:val="24"/>
        </w:rPr>
      </w:pPr>
      <w:proofErr w:type="spellStart"/>
      <w:r w:rsidRPr="00AB303B">
        <w:rPr>
          <w:spacing w:val="-1"/>
          <w:sz w:val="24"/>
          <w:szCs w:val="24"/>
        </w:rPr>
        <w:t>оценкупредметных</w:t>
      </w:r>
      <w:r w:rsidRPr="00AB303B">
        <w:rPr>
          <w:sz w:val="24"/>
          <w:szCs w:val="24"/>
        </w:rPr>
        <w:t>результатов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a5"/>
        <w:numPr>
          <w:ilvl w:val="1"/>
          <w:numId w:val="9"/>
        </w:numPr>
        <w:tabs>
          <w:tab w:val="left" w:pos="1162"/>
        </w:tabs>
        <w:spacing w:before="208"/>
        <w:ind w:left="1161" w:hanging="135"/>
        <w:rPr>
          <w:sz w:val="24"/>
          <w:szCs w:val="24"/>
        </w:rPr>
      </w:pPr>
      <w:r w:rsidRPr="00AB303B">
        <w:rPr>
          <w:sz w:val="24"/>
          <w:szCs w:val="24"/>
        </w:rPr>
        <w:t>промежуточнуюаттестациюучащихсяивыведениеитоговойоценкипопредмету;</w:t>
      </w:r>
    </w:p>
    <w:p w:rsidR="0087535A" w:rsidRPr="00AB303B" w:rsidRDefault="0087535A" w:rsidP="0087535A">
      <w:pPr>
        <w:pStyle w:val="2"/>
        <w:numPr>
          <w:ilvl w:val="1"/>
          <w:numId w:val="9"/>
        </w:numPr>
        <w:tabs>
          <w:tab w:val="left" w:pos="1162"/>
        </w:tabs>
        <w:ind w:left="1161" w:hanging="135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государственнуюитоговуюаттестациюучащихся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a5"/>
        <w:numPr>
          <w:ilvl w:val="1"/>
          <w:numId w:val="9"/>
        </w:numPr>
        <w:tabs>
          <w:tab w:val="left" w:pos="1162"/>
        </w:tabs>
        <w:spacing w:before="208"/>
        <w:ind w:left="1161" w:hanging="135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оценкупроектнойдеятельностиобучающихся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2"/>
        <w:numPr>
          <w:ilvl w:val="1"/>
          <w:numId w:val="9"/>
        </w:numPr>
        <w:tabs>
          <w:tab w:val="left" w:pos="1162"/>
        </w:tabs>
        <w:spacing w:before="212"/>
        <w:ind w:left="1161" w:hanging="135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портфолиоиндивидуальныхобразовательныхдостиженийучащегося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a5"/>
        <w:numPr>
          <w:ilvl w:val="1"/>
          <w:numId w:val="9"/>
        </w:numPr>
        <w:tabs>
          <w:tab w:val="left" w:pos="1162"/>
        </w:tabs>
        <w:spacing w:before="213"/>
        <w:ind w:left="1161" w:hanging="135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системувнутришкольногомониторингаобразовательныхдостижений</w:t>
      </w:r>
      <w:proofErr w:type="spellEnd"/>
      <w:r w:rsidRPr="00AB303B">
        <w:rPr>
          <w:sz w:val="24"/>
          <w:szCs w:val="24"/>
        </w:rPr>
        <w:t>;</w:t>
      </w:r>
    </w:p>
    <w:p w:rsidR="0087535A" w:rsidRPr="00AB303B" w:rsidRDefault="0087535A" w:rsidP="0087535A">
      <w:pPr>
        <w:pStyle w:val="2"/>
        <w:numPr>
          <w:ilvl w:val="1"/>
          <w:numId w:val="9"/>
        </w:numPr>
        <w:tabs>
          <w:tab w:val="left" w:pos="1162"/>
        </w:tabs>
        <w:spacing w:before="77"/>
        <w:ind w:left="1161" w:hanging="135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оценкурезультатовдеятельностиобразовательнойорганизации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pStyle w:val="2"/>
        <w:tabs>
          <w:tab w:val="left" w:pos="1162"/>
        </w:tabs>
        <w:spacing w:before="77"/>
        <w:ind w:firstLine="0"/>
        <w:rPr>
          <w:sz w:val="24"/>
          <w:szCs w:val="24"/>
        </w:rPr>
      </w:pPr>
    </w:p>
    <w:p w:rsidR="0087535A" w:rsidRPr="00AB303B" w:rsidRDefault="0087535A" w:rsidP="0087535A">
      <w:pPr>
        <w:tabs>
          <w:tab w:val="left" w:pos="1474"/>
        </w:tabs>
        <w:spacing w:before="3" w:line="276" w:lineRule="auto"/>
        <w:ind w:right="849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6.5.Содержательный раздел определяет общее содержание основного общего образования </w:t>
      </w:r>
      <w:proofErr w:type="spellStart"/>
      <w:r w:rsidRPr="00AB303B">
        <w:rPr>
          <w:sz w:val="24"/>
          <w:szCs w:val="24"/>
        </w:rPr>
        <w:t>ивключает</w:t>
      </w:r>
      <w:proofErr w:type="spellEnd"/>
      <w:r w:rsidRPr="00AB303B">
        <w:rPr>
          <w:sz w:val="24"/>
          <w:szCs w:val="24"/>
        </w:rPr>
        <w:t xml:space="preserve"> образовательные программы, ориентированные на достижение личностных, предметных </w:t>
      </w:r>
      <w:proofErr w:type="spellStart"/>
      <w:r w:rsidRPr="00AB303B">
        <w:rPr>
          <w:sz w:val="24"/>
          <w:szCs w:val="24"/>
        </w:rPr>
        <w:t>иметапредметных</w:t>
      </w:r>
      <w:proofErr w:type="spellEnd"/>
      <w:r w:rsidRPr="00AB303B">
        <w:rPr>
          <w:sz w:val="24"/>
          <w:szCs w:val="24"/>
        </w:rPr>
        <w:t xml:space="preserve"> результатов: программу развития универсальных учебных действий при </w:t>
      </w:r>
      <w:proofErr w:type="spellStart"/>
      <w:r w:rsidRPr="00AB303B">
        <w:rPr>
          <w:sz w:val="24"/>
          <w:szCs w:val="24"/>
        </w:rPr>
        <w:t>полученииосновного</w:t>
      </w:r>
      <w:proofErr w:type="spellEnd"/>
      <w:r w:rsidRPr="00AB303B">
        <w:rPr>
          <w:sz w:val="24"/>
          <w:szCs w:val="24"/>
        </w:rPr>
        <w:t xml:space="preserve"> общего образования, включающую формирование компетенций обучающихся в </w:t>
      </w:r>
      <w:proofErr w:type="spellStart"/>
      <w:r w:rsidRPr="00AB303B">
        <w:rPr>
          <w:sz w:val="24"/>
          <w:szCs w:val="24"/>
        </w:rPr>
        <w:t>областииспользования</w:t>
      </w:r>
      <w:proofErr w:type="spellEnd"/>
      <w:r w:rsidRPr="00AB303B">
        <w:rPr>
          <w:sz w:val="24"/>
          <w:szCs w:val="24"/>
        </w:rPr>
        <w:t xml:space="preserve"> информационно-коммуникационных технологий, учебно-исследовательской </w:t>
      </w:r>
      <w:proofErr w:type="spellStart"/>
      <w:r w:rsidRPr="00AB303B">
        <w:rPr>
          <w:sz w:val="24"/>
          <w:szCs w:val="24"/>
        </w:rPr>
        <w:t>ипроектной</w:t>
      </w:r>
      <w:proofErr w:type="spellEnd"/>
      <w:r w:rsidRPr="00AB303B">
        <w:rPr>
          <w:sz w:val="24"/>
          <w:szCs w:val="24"/>
        </w:rPr>
        <w:t xml:space="preserve"> деятельности; программы отдельных учебных предметов, курсов; программу воспитания </w:t>
      </w:r>
      <w:proofErr w:type="spellStart"/>
      <w:r w:rsidRPr="00AB303B">
        <w:rPr>
          <w:sz w:val="24"/>
          <w:szCs w:val="24"/>
        </w:rPr>
        <w:t>исоциализации</w:t>
      </w:r>
      <w:proofErr w:type="spellEnd"/>
      <w:r w:rsidRPr="00AB303B">
        <w:rPr>
          <w:sz w:val="24"/>
          <w:szCs w:val="24"/>
        </w:rPr>
        <w:t xml:space="preserve"> обучающихся при </w:t>
      </w:r>
      <w:r w:rsidRPr="00AB303B">
        <w:rPr>
          <w:sz w:val="24"/>
          <w:szCs w:val="24"/>
        </w:rPr>
        <w:lastRenderedPageBreak/>
        <w:t xml:space="preserve">получении основного общего образования, включающую </w:t>
      </w:r>
      <w:proofErr w:type="spellStart"/>
      <w:r w:rsidRPr="00AB303B">
        <w:rPr>
          <w:sz w:val="24"/>
          <w:szCs w:val="24"/>
        </w:rPr>
        <w:t>такиенаправления</w:t>
      </w:r>
      <w:proofErr w:type="spellEnd"/>
      <w:r w:rsidRPr="00AB303B">
        <w:rPr>
          <w:sz w:val="24"/>
          <w:szCs w:val="24"/>
        </w:rPr>
        <w:t xml:space="preserve">, как духовно-нравственное развитие и воспитание обучающихся, их социализация </w:t>
      </w:r>
      <w:proofErr w:type="spellStart"/>
      <w:r w:rsidRPr="00AB303B">
        <w:rPr>
          <w:sz w:val="24"/>
          <w:szCs w:val="24"/>
        </w:rPr>
        <w:t>ипрофессиональная</w:t>
      </w:r>
      <w:proofErr w:type="spellEnd"/>
      <w:r w:rsidRPr="00AB303B">
        <w:rPr>
          <w:sz w:val="24"/>
          <w:szCs w:val="24"/>
        </w:rPr>
        <w:t xml:space="preserve"> ориентация, формирование экологической культуры, культуры здорового </w:t>
      </w:r>
      <w:proofErr w:type="spellStart"/>
      <w:r w:rsidRPr="00AB303B">
        <w:rPr>
          <w:sz w:val="24"/>
          <w:szCs w:val="24"/>
        </w:rPr>
        <w:t>ибезопасногообразажизни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tabs>
          <w:tab w:val="left" w:pos="1589"/>
        </w:tabs>
        <w:spacing w:before="197" w:line="278" w:lineRule="auto"/>
        <w:ind w:right="1527"/>
        <w:jc w:val="both"/>
        <w:rPr>
          <w:spacing w:val="-52"/>
          <w:sz w:val="24"/>
          <w:szCs w:val="24"/>
        </w:rPr>
      </w:pPr>
      <w:r w:rsidRPr="00AB303B">
        <w:rPr>
          <w:sz w:val="24"/>
          <w:szCs w:val="24"/>
        </w:rPr>
        <w:t>6.</w:t>
      </w:r>
      <w:proofErr w:type="gramStart"/>
      <w:r w:rsidRPr="00AB303B">
        <w:rPr>
          <w:sz w:val="24"/>
          <w:szCs w:val="24"/>
        </w:rPr>
        <w:t>6.Программаразвитияуниверсальныхучебныхдействийприполученииосновногообщего</w:t>
      </w:r>
      <w:proofErr w:type="gram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образованиянаправленанареализациютребованийСтандартакличностным</w:t>
      </w:r>
      <w:proofErr w:type="spellEnd"/>
      <w:r w:rsidRPr="00AB303B">
        <w:rPr>
          <w:sz w:val="24"/>
          <w:szCs w:val="24"/>
        </w:rPr>
        <w:t xml:space="preserve"> и</w:t>
      </w:r>
    </w:p>
    <w:p w:rsidR="0087535A" w:rsidRPr="00AB303B" w:rsidRDefault="0087535A" w:rsidP="0087535A">
      <w:pPr>
        <w:pStyle w:val="a3"/>
        <w:spacing w:line="268" w:lineRule="auto"/>
        <w:jc w:val="both"/>
        <w:rPr>
          <w:spacing w:val="-6"/>
          <w:sz w:val="24"/>
          <w:szCs w:val="24"/>
        </w:rPr>
      </w:pPr>
      <w:proofErr w:type="gramStart"/>
      <w:r w:rsidRPr="00AB303B">
        <w:rPr>
          <w:sz w:val="24"/>
          <w:szCs w:val="24"/>
        </w:rPr>
        <w:t>метапредметнымрезультатамосвоенияООПООО,системно</w:t>
      </w:r>
      <w:proofErr w:type="gramEnd"/>
      <w:r w:rsidRPr="00AB303B">
        <w:rPr>
          <w:sz w:val="24"/>
          <w:szCs w:val="24"/>
        </w:rPr>
        <w:t>-деятельностногоподхода,</w:t>
      </w:r>
    </w:p>
    <w:p w:rsidR="00AB303B" w:rsidRDefault="0087535A" w:rsidP="0087535A">
      <w:pPr>
        <w:pStyle w:val="a3"/>
        <w:spacing w:line="268" w:lineRule="auto"/>
        <w:jc w:val="both"/>
        <w:rPr>
          <w:spacing w:val="1"/>
          <w:sz w:val="24"/>
          <w:szCs w:val="24"/>
        </w:rPr>
      </w:pPr>
      <w:proofErr w:type="spellStart"/>
      <w:proofErr w:type="gramStart"/>
      <w:r w:rsidRPr="00AB303B">
        <w:rPr>
          <w:sz w:val="24"/>
          <w:szCs w:val="24"/>
        </w:rPr>
        <w:t>развивающегопотенциалаООО;повышениеэффективностиосвоения</w:t>
      </w:r>
      <w:proofErr w:type="spellEnd"/>
      <w:proofErr w:type="gramEnd"/>
      <w:r w:rsidRPr="00AB303B">
        <w:rPr>
          <w:sz w:val="24"/>
          <w:szCs w:val="24"/>
        </w:rPr>
        <w:t xml:space="preserve"> обучающимися</w:t>
      </w:r>
    </w:p>
    <w:p w:rsidR="00AB303B" w:rsidRDefault="0087535A" w:rsidP="0087535A">
      <w:pPr>
        <w:pStyle w:val="a3"/>
        <w:spacing w:line="268" w:lineRule="auto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ООП ООО, усвоения знаний и учебных действий, расширение возможностей ориентации в </w:t>
      </w:r>
    </w:p>
    <w:p w:rsidR="00AB303B" w:rsidRDefault="0087535A" w:rsidP="0087535A">
      <w:pPr>
        <w:pStyle w:val="a3"/>
        <w:spacing w:line="268" w:lineRule="auto"/>
        <w:jc w:val="both"/>
        <w:rPr>
          <w:sz w:val="24"/>
          <w:szCs w:val="24"/>
        </w:rPr>
      </w:pPr>
      <w:proofErr w:type="spellStart"/>
      <w:r w:rsidRPr="00AB303B">
        <w:rPr>
          <w:sz w:val="24"/>
          <w:szCs w:val="24"/>
        </w:rPr>
        <w:t>различныхпредметных</w:t>
      </w:r>
      <w:proofErr w:type="spellEnd"/>
      <w:r w:rsidRPr="00AB303B">
        <w:rPr>
          <w:sz w:val="24"/>
          <w:szCs w:val="24"/>
        </w:rPr>
        <w:t xml:space="preserve"> областях, научном и социальном проектировании, </w:t>
      </w:r>
    </w:p>
    <w:p w:rsidR="00AB303B" w:rsidRDefault="0087535A" w:rsidP="0087535A">
      <w:pPr>
        <w:pStyle w:val="a3"/>
        <w:spacing w:line="268" w:lineRule="auto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профессиональной </w:t>
      </w:r>
      <w:proofErr w:type="spellStart"/>
      <w:proofErr w:type="gramStart"/>
      <w:r w:rsidRPr="00AB303B">
        <w:rPr>
          <w:sz w:val="24"/>
          <w:szCs w:val="24"/>
        </w:rPr>
        <w:t>ориентации,строении</w:t>
      </w:r>
      <w:proofErr w:type="spellEnd"/>
      <w:proofErr w:type="gramEnd"/>
      <w:r w:rsidRPr="00AB303B">
        <w:rPr>
          <w:sz w:val="24"/>
          <w:szCs w:val="24"/>
        </w:rPr>
        <w:t xml:space="preserve"> и осуществлении учебной деятельности; формирование </w:t>
      </w:r>
    </w:p>
    <w:p w:rsidR="00AB303B" w:rsidRDefault="0087535A" w:rsidP="0087535A">
      <w:pPr>
        <w:pStyle w:val="a3"/>
        <w:spacing w:line="268" w:lineRule="auto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у обучающихся основ </w:t>
      </w:r>
      <w:proofErr w:type="spellStart"/>
      <w:r w:rsidRPr="00AB303B">
        <w:rPr>
          <w:sz w:val="24"/>
          <w:szCs w:val="24"/>
        </w:rPr>
        <w:t>культурыисследовательской</w:t>
      </w:r>
      <w:proofErr w:type="spellEnd"/>
      <w:r w:rsidRPr="00AB303B">
        <w:rPr>
          <w:sz w:val="24"/>
          <w:szCs w:val="24"/>
        </w:rPr>
        <w:t xml:space="preserve"> и проектной деятельности навыков </w:t>
      </w:r>
    </w:p>
    <w:p w:rsidR="00AB303B" w:rsidRDefault="0087535A" w:rsidP="0087535A">
      <w:pPr>
        <w:pStyle w:val="a3"/>
        <w:spacing w:line="268" w:lineRule="auto"/>
        <w:jc w:val="both"/>
        <w:rPr>
          <w:spacing w:val="-8"/>
          <w:sz w:val="24"/>
          <w:szCs w:val="24"/>
        </w:rPr>
      </w:pPr>
      <w:r w:rsidRPr="00AB303B">
        <w:rPr>
          <w:sz w:val="24"/>
          <w:szCs w:val="24"/>
        </w:rPr>
        <w:t xml:space="preserve">разработки, реализации и </w:t>
      </w:r>
      <w:proofErr w:type="spellStart"/>
      <w:r w:rsidRPr="00AB303B">
        <w:rPr>
          <w:sz w:val="24"/>
          <w:szCs w:val="24"/>
        </w:rPr>
        <w:t>общественнойпрезентацииобучающимисярезультатов</w:t>
      </w:r>
      <w:proofErr w:type="spellEnd"/>
    </w:p>
    <w:p w:rsidR="00AB303B" w:rsidRDefault="0087535A" w:rsidP="0087535A">
      <w:pPr>
        <w:pStyle w:val="a3"/>
        <w:spacing w:line="268" w:lineRule="auto"/>
        <w:jc w:val="both"/>
        <w:rPr>
          <w:spacing w:val="-7"/>
          <w:sz w:val="24"/>
          <w:szCs w:val="24"/>
        </w:rPr>
      </w:pPr>
      <w:proofErr w:type="gramStart"/>
      <w:r w:rsidRPr="00AB303B">
        <w:rPr>
          <w:sz w:val="24"/>
          <w:szCs w:val="24"/>
        </w:rPr>
        <w:t>исследования,предметногоилимежпредметногоучебногопроекта</w:t>
      </w:r>
      <w:proofErr w:type="gramEnd"/>
      <w:r w:rsidRPr="00AB303B">
        <w:rPr>
          <w:sz w:val="24"/>
          <w:szCs w:val="24"/>
        </w:rPr>
        <w:t>,направленногонарешение</w:t>
      </w:r>
    </w:p>
    <w:p w:rsidR="0087535A" w:rsidRPr="00AB303B" w:rsidRDefault="0087535A" w:rsidP="0087535A">
      <w:pPr>
        <w:pStyle w:val="a3"/>
        <w:spacing w:line="268" w:lineRule="auto"/>
        <w:jc w:val="both"/>
        <w:rPr>
          <w:sz w:val="24"/>
          <w:szCs w:val="24"/>
        </w:rPr>
      </w:pPr>
      <w:proofErr w:type="spellStart"/>
      <w:proofErr w:type="gramStart"/>
      <w:r w:rsidRPr="00AB303B">
        <w:rPr>
          <w:sz w:val="24"/>
          <w:szCs w:val="24"/>
        </w:rPr>
        <w:t>научной,личностноилисоциальнозначимойпроблемы</w:t>
      </w:r>
      <w:proofErr w:type="spellEnd"/>
      <w:proofErr w:type="gram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tabs>
          <w:tab w:val="left" w:pos="1584"/>
        </w:tabs>
        <w:spacing w:before="195" w:line="276" w:lineRule="auto"/>
        <w:ind w:right="1094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6.7. </w:t>
      </w:r>
      <w:proofErr w:type="gramStart"/>
      <w:r w:rsidRPr="00AB303B">
        <w:rPr>
          <w:sz w:val="24"/>
          <w:szCs w:val="24"/>
        </w:rPr>
        <w:t>Рабочиепрограммыотдельныхучебныхпредметов,курсовобеспечиваютдостижениепланируемыхрезультатовосвоенияООПООО.Рабочиепрограммыотдельныхучебныхпредметов</w:t>
      </w:r>
      <w:proofErr w:type="gramEnd"/>
      <w:r w:rsidRPr="00AB303B">
        <w:rPr>
          <w:sz w:val="24"/>
          <w:szCs w:val="24"/>
        </w:rPr>
        <w:t xml:space="preserve">,курсов </w:t>
      </w:r>
      <w:proofErr w:type="spellStart"/>
      <w:r w:rsidRPr="00AB303B">
        <w:rPr>
          <w:sz w:val="24"/>
          <w:szCs w:val="24"/>
        </w:rPr>
        <w:t>разрабатываютсяна</w:t>
      </w:r>
      <w:proofErr w:type="spellEnd"/>
      <w:r w:rsidRPr="00AB303B">
        <w:rPr>
          <w:sz w:val="24"/>
          <w:szCs w:val="24"/>
        </w:rPr>
        <w:t xml:space="preserve"> основе: требований к результатам освоения ООП ООО с </w:t>
      </w:r>
      <w:proofErr w:type="spellStart"/>
      <w:r w:rsidRPr="00AB303B">
        <w:rPr>
          <w:sz w:val="24"/>
          <w:szCs w:val="24"/>
        </w:rPr>
        <w:t>учетомосновныхнаправленийпрограммыразвития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универсальныхучебныхдействий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tabs>
          <w:tab w:val="left" w:pos="1589"/>
        </w:tabs>
        <w:spacing w:before="200"/>
        <w:ind w:right="854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6.8. Программа воспитания и социализации обучающихся при получении основного </w:t>
      </w:r>
      <w:proofErr w:type="spellStart"/>
      <w:r w:rsidRPr="00AB303B">
        <w:rPr>
          <w:sz w:val="24"/>
          <w:szCs w:val="24"/>
        </w:rPr>
        <w:t>общегообразования</w:t>
      </w:r>
      <w:proofErr w:type="spellEnd"/>
      <w:r w:rsidRPr="00AB303B">
        <w:rPr>
          <w:sz w:val="24"/>
          <w:szCs w:val="24"/>
        </w:rPr>
        <w:t xml:space="preserve"> построена на основе базовых национальных ценностей российского общества, таких, </w:t>
      </w:r>
      <w:proofErr w:type="spellStart"/>
      <w:r w:rsidRPr="00AB303B">
        <w:rPr>
          <w:sz w:val="24"/>
          <w:szCs w:val="24"/>
        </w:rPr>
        <w:t>какпатриотизм</w:t>
      </w:r>
      <w:proofErr w:type="spellEnd"/>
      <w:r w:rsidRPr="00AB303B">
        <w:rPr>
          <w:sz w:val="24"/>
          <w:szCs w:val="24"/>
        </w:rPr>
        <w:t xml:space="preserve">, социальная солидарность, гражданственность, семья, здоровье, труд и творчество, </w:t>
      </w:r>
      <w:proofErr w:type="spellStart"/>
      <w:r w:rsidRPr="00AB303B">
        <w:rPr>
          <w:sz w:val="24"/>
          <w:szCs w:val="24"/>
        </w:rPr>
        <w:t>наука,традиционные</w:t>
      </w:r>
      <w:proofErr w:type="spellEnd"/>
      <w:r w:rsidRPr="00AB303B">
        <w:rPr>
          <w:sz w:val="24"/>
          <w:szCs w:val="24"/>
        </w:rPr>
        <w:t xml:space="preserve"> религии России, искусство, природа, человечество, и направлена на развитие </w:t>
      </w:r>
      <w:proofErr w:type="spellStart"/>
      <w:r w:rsidRPr="00AB303B">
        <w:rPr>
          <w:sz w:val="24"/>
          <w:szCs w:val="24"/>
        </w:rPr>
        <w:t>ивоспитание</w:t>
      </w:r>
      <w:proofErr w:type="spellEnd"/>
      <w:r w:rsidRPr="00AB303B">
        <w:rPr>
          <w:sz w:val="24"/>
          <w:szCs w:val="24"/>
        </w:rPr>
        <w:t xml:space="preserve"> компетентного гражданина России, принимающего судьбу Отечества как свою </w:t>
      </w:r>
      <w:proofErr w:type="spellStart"/>
      <w:r w:rsidRPr="00AB303B">
        <w:rPr>
          <w:sz w:val="24"/>
          <w:szCs w:val="24"/>
        </w:rPr>
        <w:t>личную,осознающего</w:t>
      </w:r>
      <w:proofErr w:type="spellEnd"/>
      <w:r w:rsidRPr="00AB303B">
        <w:rPr>
          <w:sz w:val="24"/>
          <w:szCs w:val="24"/>
        </w:rPr>
        <w:t xml:space="preserve"> ответственность за настоящее и будущее своей страны, укорененного в духовных </w:t>
      </w:r>
      <w:proofErr w:type="spellStart"/>
      <w:r w:rsidRPr="00AB303B">
        <w:rPr>
          <w:sz w:val="24"/>
          <w:szCs w:val="24"/>
        </w:rPr>
        <w:t>икультурныхтрадицияхмногонациональногонародаРоссии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rPr>
          <w:sz w:val="24"/>
          <w:szCs w:val="24"/>
        </w:rPr>
      </w:pPr>
    </w:p>
    <w:p w:rsidR="0087535A" w:rsidRPr="00AB303B" w:rsidRDefault="0087535A" w:rsidP="0087535A">
      <w:pPr>
        <w:tabs>
          <w:tab w:val="left" w:pos="1382"/>
        </w:tabs>
        <w:spacing w:before="71"/>
        <w:rPr>
          <w:sz w:val="24"/>
          <w:szCs w:val="24"/>
        </w:rPr>
      </w:pPr>
      <w:r w:rsidRPr="00AB303B">
        <w:rPr>
          <w:sz w:val="24"/>
          <w:szCs w:val="24"/>
        </w:rPr>
        <w:t xml:space="preserve">7. </w:t>
      </w:r>
      <w:proofErr w:type="spellStart"/>
      <w:proofErr w:type="gramStart"/>
      <w:r w:rsidRPr="00AB303B">
        <w:rPr>
          <w:sz w:val="24"/>
          <w:szCs w:val="24"/>
        </w:rPr>
        <w:t>Программакоррекционнойработы</w:t>
      </w:r>
      <w:proofErr w:type="spellEnd"/>
      <w:r w:rsidRPr="00AB303B">
        <w:rPr>
          <w:sz w:val="24"/>
          <w:szCs w:val="24"/>
        </w:rPr>
        <w:t xml:space="preserve">( </w:t>
      </w:r>
      <w:proofErr w:type="spellStart"/>
      <w:r w:rsidRPr="00AB303B">
        <w:rPr>
          <w:sz w:val="24"/>
          <w:szCs w:val="24"/>
        </w:rPr>
        <w:t>вслучаенеобходимости</w:t>
      </w:r>
      <w:proofErr w:type="spellEnd"/>
      <w:proofErr w:type="gramEnd"/>
      <w:r w:rsidRPr="00AB303B">
        <w:rPr>
          <w:sz w:val="24"/>
          <w:szCs w:val="24"/>
        </w:rPr>
        <w:t>).</w:t>
      </w:r>
    </w:p>
    <w:p w:rsidR="0087535A" w:rsidRPr="00AB303B" w:rsidRDefault="0087535A" w:rsidP="0087535A">
      <w:pPr>
        <w:tabs>
          <w:tab w:val="left" w:pos="509"/>
        </w:tabs>
        <w:spacing w:before="12" w:line="273" w:lineRule="auto"/>
        <w:ind w:right="1450"/>
        <w:jc w:val="both"/>
        <w:rPr>
          <w:sz w:val="24"/>
          <w:szCs w:val="24"/>
        </w:rPr>
      </w:pPr>
      <w:r w:rsidRPr="00AB303B">
        <w:rPr>
          <w:spacing w:val="-1"/>
          <w:sz w:val="24"/>
          <w:szCs w:val="24"/>
        </w:rPr>
        <w:t xml:space="preserve">8. </w:t>
      </w:r>
      <w:proofErr w:type="gramStart"/>
      <w:r w:rsidRPr="00AB303B">
        <w:rPr>
          <w:spacing w:val="-1"/>
          <w:sz w:val="24"/>
          <w:szCs w:val="24"/>
        </w:rPr>
        <w:t>Организационный</w:t>
      </w:r>
      <w:r w:rsidRPr="00AB303B">
        <w:rPr>
          <w:sz w:val="24"/>
          <w:szCs w:val="24"/>
        </w:rPr>
        <w:t>разделопределяетобщиерамкиорганизацииобразовательнойдеятельности,атакжемеханизм</w:t>
      </w:r>
      <w:proofErr w:type="gram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реализациикомпонентовООП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pStyle w:val="a3"/>
        <w:spacing w:before="205" w:line="273" w:lineRule="auto"/>
        <w:rPr>
          <w:sz w:val="24"/>
          <w:szCs w:val="24"/>
        </w:rPr>
      </w:pPr>
      <w:r w:rsidRPr="00AB303B">
        <w:rPr>
          <w:sz w:val="24"/>
          <w:szCs w:val="24"/>
        </w:rPr>
        <w:t>8.</w:t>
      </w:r>
      <w:proofErr w:type="gramStart"/>
      <w:r w:rsidRPr="00AB303B">
        <w:rPr>
          <w:sz w:val="24"/>
          <w:szCs w:val="24"/>
        </w:rPr>
        <w:t>1.Организационныйразделвключает</w:t>
      </w:r>
      <w:proofErr w:type="gramEnd"/>
      <w:r w:rsidRPr="00AB303B">
        <w:rPr>
          <w:sz w:val="24"/>
          <w:szCs w:val="24"/>
        </w:rPr>
        <w:t xml:space="preserve">:учебныйпланосновногообщегообразования;календарныйучебный график; план внеурочной деятельности; систему условий реализации ООП ООО </w:t>
      </w:r>
      <w:proofErr w:type="spellStart"/>
      <w:r w:rsidRPr="00AB303B">
        <w:rPr>
          <w:sz w:val="24"/>
          <w:szCs w:val="24"/>
        </w:rPr>
        <w:t>всоответствиис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требованиямиФГОСООО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tabs>
          <w:tab w:val="left" w:pos="1387"/>
        </w:tabs>
        <w:spacing w:before="211"/>
        <w:ind w:right="568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8.</w:t>
      </w:r>
      <w:proofErr w:type="gramStart"/>
      <w:r w:rsidRPr="00AB303B">
        <w:rPr>
          <w:sz w:val="24"/>
          <w:szCs w:val="24"/>
        </w:rPr>
        <w:t>2.Учебныйплан</w:t>
      </w:r>
      <w:proofErr w:type="gram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ОООобеспечиваетвведениев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действиеи</w:t>
      </w:r>
      <w:proofErr w:type="spellEnd"/>
      <w:r w:rsidRPr="00AB303B">
        <w:rPr>
          <w:sz w:val="24"/>
          <w:szCs w:val="24"/>
        </w:rPr>
        <w:t xml:space="preserve"> </w:t>
      </w:r>
      <w:proofErr w:type="spellStart"/>
      <w:r w:rsidRPr="00AB303B">
        <w:rPr>
          <w:sz w:val="24"/>
          <w:szCs w:val="24"/>
        </w:rPr>
        <w:t>реализациютребованийСтандарта</w:t>
      </w:r>
      <w:proofErr w:type="spellEnd"/>
      <w:r w:rsidRPr="00AB303B">
        <w:rPr>
          <w:sz w:val="24"/>
          <w:szCs w:val="24"/>
        </w:rPr>
        <w:t xml:space="preserve">, определяет общий объем нагрузки и максимальный объем аудиторной </w:t>
      </w:r>
      <w:proofErr w:type="spellStart"/>
      <w:r w:rsidRPr="00AB303B">
        <w:rPr>
          <w:sz w:val="24"/>
          <w:szCs w:val="24"/>
        </w:rPr>
        <w:t>нагрузкиобучающихся,составиструктуруобязательных</w:t>
      </w:r>
      <w:proofErr w:type="spellEnd"/>
      <w:r w:rsidRPr="00AB303B">
        <w:rPr>
          <w:sz w:val="24"/>
          <w:szCs w:val="24"/>
        </w:rPr>
        <w:t xml:space="preserve"> предметных </w:t>
      </w:r>
      <w:proofErr w:type="spellStart"/>
      <w:r w:rsidRPr="00AB303B">
        <w:rPr>
          <w:sz w:val="24"/>
          <w:szCs w:val="24"/>
        </w:rPr>
        <w:t>областейпоклассам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pStyle w:val="a5"/>
        <w:numPr>
          <w:ilvl w:val="1"/>
          <w:numId w:val="16"/>
        </w:numPr>
        <w:tabs>
          <w:tab w:val="left" w:pos="1679"/>
          <w:tab w:val="left" w:pos="1680"/>
        </w:tabs>
        <w:spacing w:before="210" w:line="230" w:lineRule="auto"/>
        <w:ind w:right="406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Календарныйучебныйграфикопределяетчередованиеучебнойдеятельностииплановых перерывов при получении образования по календарным периодам </w:t>
      </w:r>
      <w:proofErr w:type="spellStart"/>
      <w:r w:rsidRPr="00AB303B">
        <w:rPr>
          <w:sz w:val="24"/>
          <w:szCs w:val="24"/>
        </w:rPr>
        <w:t>учебногогода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7535A" w:rsidP="0087535A">
      <w:pPr>
        <w:tabs>
          <w:tab w:val="left" w:pos="1382"/>
        </w:tabs>
        <w:spacing w:before="2" w:line="276" w:lineRule="auto"/>
        <w:ind w:right="201"/>
        <w:jc w:val="both"/>
        <w:rPr>
          <w:sz w:val="24"/>
          <w:szCs w:val="24"/>
        </w:rPr>
      </w:pPr>
      <w:r w:rsidRPr="00AB303B">
        <w:rPr>
          <w:sz w:val="24"/>
          <w:szCs w:val="24"/>
        </w:rPr>
        <w:t xml:space="preserve">8.4. План внеурочной деятельности обеспечивает учет индивидуальных особенностей </w:t>
      </w:r>
      <w:proofErr w:type="spellStart"/>
      <w:r w:rsidRPr="00AB303B">
        <w:rPr>
          <w:sz w:val="24"/>
          <w:szCs w:val="24"/>
        </w:rPr>
        <w:t>ипотребностей</w:t>
      </w:r>
      <w:proofErr w:type="spellEnd"/>
      <w:r w:rsidRPr="00AB303B">
        <w:rPr>
          <w:sz w:val="24"/>
          <w:szCs w:val="24"/>
        </w:rPr>
        <w:t xml:space="preserve"> обучающихся через организацию внеурочной деятельности. </w:t>
      </w:r>
      <w:proofErr w:type="spellStart"/>
      <w:r w:rsidRPr="00AB303B">
        <w:rPr>
          <w:sz w:val="24"/>
          <w:szCs w:val="24"/>
        </w:rPr>
        <w:t>Внеурочнаядеятельность</w:t>
      </w:r>
      <w:proofErr w:type="spellEnd"/>
      <w:r w:rsidRPr="00AB303B">
        <w:rPr>
          <w:sz w:val="24"/>
          <w:szCs w:val="24"/>
        </w:rPr>
        <w:t xml:space="preserve"> организуется по направлениям развития личности (спортивно-</w:t>
      </w:r>
      <w:proofErr w:type="spellStart"/>
      <w:proofErr w:type="gramStart"/>
      <w:r w:rsidRPr="00AB303B">
        <w:rPr>
          <w:sz w:val="24"/>
          <w:szCs w:val="24"/>
        </w:rPr>
        <w:t>оздоровительное,духовно</w:t>
      </w:r>
      <w:proofErr w:type="spellEnd"/>
      <w:proofErr w:type="gramEnd"/>
      <w:r w:rsidRPr="00AB303B">
        <w:rPr>
          <w:sz w:val="24"/>
          <w:szCs w:val="24"/>
        </w:rPr>
        <w:t xml:space="preserve">-нравственное, социальное, </w:t>
      </w:r>
      <w:proofErr w:type="spellStart"/>
      <w:r w:rsidRPr="00AB303B">
        <w:rPr>
          <w:sz w:val="24"/>
          <w:szCs w:val="24"/>
        </w:rPr>
        <w:t>общеинтеллектуальное</w:t>
      </w:r>
      <w:proofErr w:type="spellEnd"/>
      <w:r w:rsidRPr="00AB303B">
        <w:rPr>
          <w:sz w:val="24"/>
          <w:szCs w:val="24"/>
        </w:rPr>
        <w:t xml:space="preserve">, общекультурное). План </w:t>
      </w:r>
      <w:proofErr w:type="gramStart"/>
      <w:r w:rsidRPr="00AB303B">
        <w:rPr>
          <w:sz w:val="24"/>
          <w:szCs w:val="24"/>
        </w:rPr>
        <w:t>внеурочнойдеятельностиопределяетсоставиструктурунаправлений,формыорганизации</w:t>
      </w:r>
      <w:proofErr w:type="gramEnd"/>
      <w:r w:rsidRPr="00AB303B">
        <w:rPr>
          <w:sz w:val="24"/>
          <w:szCs w:val="24"/>
        </w:rPr>
        <w:t xml:space="preserve">,объемвнеурочнойдеятельностидля </w:t>
      </w:r>
      <w:proofErr w:type="spellStart"/>
      <w:r w:rsidRPr="00AB303B">
        <w:rPr>
          <w:sz w:val="24"/>
          <w:szCs w:val="24"/>
        </w:rPr>
        <w:t>обучающихсяприполученииООО</w:t>
      </w:r>
      <w:proofErr w:type="spellEnd"/>
      <w:r w:rsidRPr="00AB303B">
        <w:rPr>
          <w:sz w:val="24"/>
          <w:szCs w:val="24"/>
        </w:rPr>
        <w:t>.</w:t>
      </w:r>
    </w:p>
    <w:p w:rsidR="0087535A" w:rsidRPr="00AB303B" w:rsidRDefault="008E1847" w:rsidP="008E1847">
      <w:pPr>
        <w:pStyle w:val="a3"/>
        <w:spacing w:before="199"/>
        <w:ind w:right="1105"/>
        <w:jc w:val="both"/>
        <w:rPr>
          <w:sz w:val="24"/>
          <w:szCs w:val="24"/>
        </w:rPr>
      </w:pPr>
      <w:r w:rsidRPr="00AB303B">
        <w:rPr>
          <w:sz w:val="24"/>
          <w:szCs w:val="24"/>
        </w:rPr>
        <w:t>9</w:t>
      </w:r>
      <w:r w:rsidR="0087535A" w:rsidRPr="00AB303B">
        <w:rPr>
          <w:sz w:val="24"/>
          <w:szCs w:val="24"/>
        </w:rPr>
        <w:t>. Система условий реализации ООП ООО разработана на основе требованийСтандартаиобеспечиваетдостижениепланируемыхрезультатовосвоенияООПООО.</w:t>
      </w:r>
    </w:p>
    <w:p w:rsidR="008E1847" w:rsidRDefault="008E1847" w:rsidP="008E1847">
      <w:pPr>
        <w:pStyle w:val="a3"/>
        <w:spacing w:before="2"/>
        <w:rPr>
          <w:sz w:val="35"/>
        </w:rPr>
      </w:pPr>
    </w:p>
    <w:p w:rsidR="008E1847" w:rsidRPr="008E1847" w:rsidRDefault="008E1847" w:rsidP="008E1847">
      <w:pPr>
        <w:tabs>
          <w:tab w:val="left" w:pos="1172"/>
        </w:tabs>
        <w:ind w:right="733"/>
        <w:rPr>
          <w:b/>
        </w:rPr>
      </w:pPr>
      <w:r>
        <w:rPr>
          <w:b/>
        </w:rPr>
        <w:t xml:space="preserve">10. </w:t>
      </w:r>
      <w:r w:rsidRPr="008E1847">
        <w:rPr>
          <w:b/>
        </w:rPr>
        <w:t>РазработкаиутверждениеОсновнойобразовательнойпрограммыосновногообщегообразования</w:t>
      </w:r>
    </w:p>
    <w:p w:rsidR="008E1847" w:rsidRPr="008E1847" w:rsidRDefault="008E1847" w:rsidP="008E1847">
      <w:pPr>
        <w:tabs>
          <w:tab w:val="left" w:pos="1599"/>
        </w:tabs>
        <w:spacing w:before="195" w:line="266" w:lineRule="auto"/>
        <w:ind w:right="111"/>
        <w:jc w:val="both"/>
        <w:rPr>
          <w:sz w:val="24"/>
        </w:rPr>
      </w:pPr>
      <w:r>
        <w:rPr>
          <w:sz w:val="24"/>
        </w:rPr>
        <w:t>10.</w:t>
      </w:r>
      <w:proofErr w:type="gramStart"/>
      <w:r>
        <w:rPr>
          <w:sz w:val="24"/>
        </w:rPr>
        <w:t>1.</w:t>
      </w:r>
      <w:r w:rsidRPr="008E1847">
        <w:rPr>
          <w:sz w:val="24"/>
        </w:rPr>
        <w:t>Основнаяобразовательнаяпрограммаосновногообщегообразованияразрабатываетсярабочейгруппой</w:t>
      </w:r>
      <w:proofErr w:type="gramEnd"/>
      <w:r w:rsidRPr="008E1847">
        <w:rPr>
          <w:sz w:val="24"/>
        </w:rPr>
        <w:t>,вкоторуювключаютсязаместителидиректорапоучебнойивоспитательнойработе,учителя-предметники,специалистыслужбысопровождения.</w:t>
      </w:r>
    </w:p>
    <w:p w:rsidR="008E1847" w:rsidRPr="008E1847" w:rsidRDefault="008E1847" w:rsidP="008E1847">
      <w:pPr>
        <w:tabs>
          <w:tab w:val="left" w:pos="1537"/>
        </w:tabs>
        <w:spacing w:line="266" w:lineRule="auto"/>
        <w:ind w:right="104"/>
        <w:jc w:val="both"/>
        <w:rPr>
          <w:sz w:val="24"/>
        </w:rPr>
      </w:pPr>
      <w:r>
        <w:rPr>
          <w:sz w:val="24"/>
        </w:rPr>
        <w:t>10.2.</w:t>
      </w:r>
      <w:r w:rsidRPr="008E1847">
        <w:rPr>
          <w:sz w:val="24"/>
        </w:rPr>
        <w:t xml:space="preserve">Образовательнаяпрограммарассматривается,разрабатываетсяипринимаетсянаПедагогическомсоветеОбразовательногоучреждениясучетоммненияСовета родителей, утверждается приказом школы </w:t>
      </w:r>
      <w:proofErr w:type="spellStart"/>
      <w:r w:rsidRPr="008E1847">
        <w:rPr>
          <w:sz w:val="24"/>
        </w:rPr>
        <w:t>срокомна</w:t>
      </w:r>
      <w:proofErr w:type="spellEnd"/>
      <w:r w:rsidRPr="008E1847">
        <w:rPr>
          <w:sz w:val="24"/>
        </w:rPr>
        <w:t xml:space="preserve"> 1учебныйгод</w:t>
      </w:r>
      <w:r w:rsidRPr="008E1847">
        <w:rPr>
          <w:color w:val="FF0000"/>
          <w:sz w:val="24"/>
        </w:rPr>
        <w:t>.</w:t>
      </w:r>
    </w:p>
    <w:p w:rsidR="008E1847" w:rsidRPr="00AB303B" w:rsidRDefault="008E1847" w:rsidP="008E1847">
      <w:pPr>
        <w:tabs>
          <w:tab w:val="left" w:pos="1268"/>
        </w:tabs>
        <w:spacing w:before="36" w:line="283" w:lineRule="auto"/>
        <w:ind w:right="689"/>
        <w:jc w:val="both"/>
        <w:rPr>
          <w:sz w:val="24"/>
        </w:rPr>
      </w:pPr>
      <w:r w:rsidRPr="00AB303B">
        <w:rPr>
          <w:sz w:val="24"/>
        </w:rPr>
        <w:t xml:space="preserve">10.2. ООП ООО размещаются на официальном сайте Образовательного учреждения </w:t>
      </w:r>
      <w:proofErr w:type="spellStart"/>
      <w:proofErr w:type="gramStart"/>
      <w:r w:rsidRPr="00AB303B">
        <w:rPr>
          <w:sz w:val="24"/>
        </w:rPr>
        <w:t>впорядке,установленном</w:t>
      </w:r>
      <w:proofErr w:type="spellEnd"/>
      <w:proofErr w:type="gramEnd"/>
      <w:r w:rsidRPr="00AB303B">
        <w:rPr>
          <w:sz w:val="24"/>
        </w:rPr>
        <w:t xml:space="preserve"> «</w:t>
      </w:r>
      <w:proofErr w:type="spellStart"/>
      <w:r w:rsidRPr="00AB303B">
        <w:rPr>
          <w:sz w:val="24"/>
        </w:rPr>
        <w:t>Положениемобофициальномсайте</w:t>
      </w:r>
      <w:proofErr w:type="spellEnd"/>
      <w:r w:rsidRPr="00AB303B">
        <w:rPr>
          <w:sz w:val="24"/>
        </w:rPr>
        <w:t>».</w:t>
      </w:r>
    </w:p>
    <w:p w:rsidR="008E1847" w:rsidRDefault="008E1847" w:rsidP="008E1847">
      <w:pPr>
        <w:pStyle w:val="a3"/>
        <w:spacing w:before="1"/>
        <w:rPr>
          <w:sz w:val="24"/>
        </w:rPr>
      </w:pPr>
    </w:p>
    <w:p w:rsidR="005D5404" w:rsidRDefault="005D5404" w:rsidP="0087535A">
      <w:pPr>
        <w:pStyle w:val="2"/>
        <w:numPr>
          <w:ilvl w:val="1"/>
          <w:numId w:val="9"/>
        </w:numPr>
        <w:tabs>
          <w:tab w:val="left" w:pos="1162"/>
        </w:tabs>
        <w:spacing w:before="77"/>
        <w:ind w:left="1161" w:hanging="135"/>
        <w:rPr>
          <w:sz w:val="24"/>
        </w:rPr>
      </w:pPr>
    </w:p>
    <w:sectPr w:rsidR="005D5404" w:rsidSect="0087535A">
      <w:pgSz w:w="11900" w:h="16840"/>
      <w:pgMar w:top="600" w:right="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D24"/>
    <w:multiLevelType w:val="hybridMultilevel"/>
    <w:tmpl w:val="D2048AB0"/>
    <w:lvl w:ilvl="0" w:tplc="2334C67C">
      <w:start w:val="4"/>
      <w:numFmt w:val="upperRoman"/>
      <w:lvlText w:val="%1."/>
      <w:lvlJc w:val="left"/>
      <w:pPr>
        <w:ind w:left="1200" w:hanging="33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2"/>
        <w:szCs w:val="22"/>
        <w:lang w:val="ru-RU" w:eastAsia="en-US" w:bidi="ar-SA"/>
      </w:rPr>
    </w:lvl>
    <w:lvl w:ilvl="1" w:tplc="0A641C76">
      <w:start w:val="1"/>
      <w:numFmt w:val="decimal"/>
      <w:lvlText w:val="%2."/>
      <w:lvlJc w:val="left"/>
      <w:pPr>
        <w:ind w:left="312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D22EE98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3" w:tplc="EA2C3B8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4" w:tplc="F690A31C">
      <w:numFmt w:val="bullet"/>
      <w:lvlText w:val="•"/>
      <w:lvlJc w:val="left"/>
      <w:pPr>
        <w:ind w:left="4592" w:hanging="221"/>
      </w:pPr>
      <w:rPr>
        <w:rFonts w:hint="default"/>
        <w:lang w:val="ru-RU" w:eastAsia="en-US" w:bidi="ar-SA"/>
      </w:rPr>
    </w:lvl>
    <w:lvl w:ilvl="5" w:tplc="D48E0A80">
      <w:numFmt w:val="bullet"/>
      <w:lvlText w:val="•"/>
      <w:lvlJc w:val="left"/>
      <w:pPr>
        <w:ind w:left="5424" w:hanging="221"/>
      </w:pPr>
      <w:rPr>
        <w:rFonts w:hint="default"/>
        <w:lang w:val="ru-RU" w:eastAsia="en-US" w:bidi="ar-SA"/>
      </w:rPr>
    </w:lvl>
    <w:lvl w:ilvl="6" w:tplc="1990ED52">
      <w:numFmt w:val="bullet"/>
      <w:lvlText w:val="•"/>
      <w:lvlJc w:val="left"/>
      <w:pPr>
        <w:ind w:left="6256" w:hanging="221"/>
      </w:pPr>
      <w:rPr>
        <w:rFonts w:hint="default"/>
        <w:lang w:val="ru-RU" w:eastAsia="en-US" w:bidi="ar-SA"/>
      </w:rPr>
    </w:lvl>
    <w:lvl w:ilvl="7" w:tplc="EA267AC2">
      <w:numFmt w:val="bullet"/>
      <w:lvlText w:val="•"/>
      <w:lvlJc w:val="left"/>
      <w:pPr>
        <w:ind w:left="7088" w:hanging="221"/>
      </w:pPr>
      <w:rPr>
        <w:rFonts w:hint="default"/>
        <w:lang w:val="ru-RU" w:eastAsia="en-US" w:bidi="ar-SA"/>
      </w:rPr>
    </w:lvl>
    <w:lvl w:ilvl="8" w:tplc="D634392C">
      <w:numFmt w:val="bullet"/>
      <w:lvlText w:val="•"/>
      <w:lvlJc w:val="left"/>
      <w:pPr>
        <w:ind w:left="792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9CB6A65"/>
    <w:multiLevelType w:val="multilevel"/>
    <w:tmpl w:val="F5EAB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53C3F"/>
    <w:multiLevelType w:val="hybridMultilevel"/>
    <w:tmpl w:val="DF02E85A"/>
    <w:lvl w:ilvl="0" w:tplc="74E84B96">
      <w:numFmt w:val="bullet"/>
      <w:lvlText w:val=""/>
      <w:lvlJc w:val="left"/>
      <w:pPr>
        <w:ind w:left="744" w:hanging="341"/>
      </w:pPr>
      <w:rPr>
        <w:rFonts w:hint="default"/>
        <w:w w:val="100"/>
        <w:lang w:val="ru-RU" w:eastAsia="en-US" w:bidi="ar-SA"/>
      </w:rPr>
    </w:lvl>
    <w:lvl w:ilvl="1" w:tplc="3F561FA4">
      <w:numFmt w:val="bullet"/>
      <w:lvlText w:val="•"/>
      <w:lvlJc w:val="left"/>
      <w:pPr>
        <w:ind w:left="1745" w:hanging="341"/>
      </w:pPr>
      <w:rPr>
        <w:rFonts w:hint="default"/>
        <w:lang w:val="ru-RU" w:eastAsia="en-US" w:bidi="ar-SA"/>
      </w:rPr>
    </w:lvl>
    <w:lvl w:ilvl="2" w:tplc="2FF07B94">
      <w:numFmt w:val="bullet"/>
      <w:lvlText w:val="•"/>
      <w:lvlJc w:val="left"/>
      <w:pPr>
        <w:ind w:left="2751" w:hanging="341"/>
      </w:pPr>
      <w:rPr>
        <w:rFonts w:hint="default"/>
        <w:lang w:val="ru-RU" w:eastAsia="en-US" w:bidi="ar-SA"/>
      </w:rPr>
    </w:lvl>
    <w:lvl w:ilvl="3" w:tplc="383E2104">
      <w:numFmt w:val="bullet"/>
      <w:lvlText w:val="•"/>
      <w:lvlJc w:val="left"/>
      <w:pPr>
        <w:ind w:left="3757" w:hanging="341"/>
      </w:pPr>
      <w:rPr>
        <w:rFonts w:hint="default"/>
        <w:lang w:val="ru-RU" w:eastAsia="en-US" w:bidi="ar-SA"/>
      </w:rPr>
    </w:lvl>
    <w:lvl w:ilvl="4" w:tplc="DBB8DA48">
      <w:numFmt w:val="bullet"/>
      <w:lvlText w:val="•"/>
      <w:lvlJc w:val="left"/>
      <w:pPr>
        <w:ind w:left="4763" w:hanging="341"/>
      </w:pPr>
      <w:rPr>
        <w:rFonts w:hint="default"/>
        <w:lang w:val="ru-RU" w:eastAsia="en-US" w:bidi="ar-SA"/>
      </w:rPr>
    </w:lvl>
    <w:lvl w:ilvl="5" w:tplc="B0C04ACE">
      <w:numFmt w:val="bullet"/>
      <w:lvlText w:val="•"/>
      <w:lvlJc w:val="left"/>
      <w:pPr>
        <w:ind w:left="5769" w:hanging="341"/>
      </w:pPr>
      <w:rPr>
        <w:rFonts w:hint="default"/>
        <w:lang w:val="ru-RU" w:eastAsia="en-US" w:bidi="ar-SA"/>
      </w:rPr>
    </w:lvl>
    <w:lvl w:ilvl="6" w:tplc="27CC4134">
      <w:numFmt w:val="bullet"/>
      <w:lvlText w:val="•"/>
      <w:lvlJc w:val="left"/>
      <w:pPr>
        <w:ind w:left="6775" w:hanging="341"/>
      </w:pPr>
      <w:rPr>
        <w:rFonts w:hint="default"/>
        <w:lang w:val="ru-RU" w:eastAsia="en-US" w:bidi="ar-SA"/>
      </w:rPr>
    </w:lvl>
    <w:lvl w:ilvl="7" w:tplc="B98003AE">
      <w:numFmt w:val="bullet"/>
      <w:lvlText w:val="•"/>
      <w:lvlJc w:val="left"/>
      <w:pPr>
        <w:ind w:left="7781" w:hanging="341"/>
      </w:pPr>
      <w:rPr>
        <w:rFonts w:hint="default"/>
        <w:lang w:val="ru-RU" w:eastAsia="en-US" w:bidi="ar-SA"/>
      </w:rPr>
    </w:lvl>
    <w:lvl w:ilvl="8" w:tplc="9008F09E">
      <w:numFmt w:val="bullet"/>
      <w:lvlText w:val="•"/>
      <w:lvlJc w:val="left"/>
      <w:pPr>
        <w:ind w:left="8787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D29010C"/>
    <w:multiLevelType w:val="multilevel"/>
    <w:tmpl w:val="1A686D50"/>
    <w:lvl w:ilvl="0">
      <w:start w:val="5"/>
      <w:numFmt w:val="decimal"/>
      <w:lvlText w:val="%1"/>
      <w:lvlJc w:val="left"/>
      <w:pPr>
        <w:ind w:left="508" w:hanging="38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0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5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6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12FC7BB0"/>
    <w:multiLevelType w:val="hybridMultilevel"/>
    <w:tmpl w:val="A4DAD39A"/>
    <w:lvl w:ilvl="0" w:tplc="63366F4E">
      <w:numFmt w:val="bullet"/>
      <w:lvlText w:val="•"/>
      <w:lvlJc w:val="left"/>
      <w:pPr>
        <w:ind w:left="1022" w:hanging="361"/>
      </w:pPr>
      <w:rPr>
        <w:rFonts w:ascii="Arial MT" w:eastAsia="Arial MT" w:hAnsi="Arial MT" w:cs="Arial MT" w:hint="default"/>
        <w:color w:val="1A1A1A"/>
        <w:w w:val="100"/>
        <w:sz w:val="24"/>
        <w:szCs w:val="24"/>
        <w:lang w:val="ru-RU" w:eastAsia="en-US" w:bidi="ar-SA"/>
      </w:rPr>
    </w:lvl>
    <w:lvl w:ilvl="1" w:tplc="9DF4058A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2" w:tplc="BE94EC30">
      <w:numFmt w:val="bullet"/>
      <w:lvlText w:val="•"/>
      <w:lvlJc w:val="left"/>
      <w:pPr>
        <w:ind w:left="2975" w:hanging="361"/>
      </w:pPr>
      <w:rPr>
        <w:rFonts w:hint="default"/>
        <w:lang w:val="ru-RU" w:eastAsia="en-US" w:bidi="ar-SA"/>
      </w:rPr>
    </w:lvl>
    <w:lvl w:ilvl="3" w:tplc="97D2D6CA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4" w:tplc="B8A65368">
      <w:numFmt w:val="bullet"/>
      <w:lvlText w:val="•"/>
      <w:lvlJc w:val="left"/>
      <w:pPr>
        <w:ind w:left="4931" w:hanging="361"/>
      </w:pPr>
      <w:rPr>
        <w:rFonts w:hint="default"/>
        <w:lang w:val="ru-RU" w:eastAsia="en-US" w:bidi="ar-SA"/>
      </w:rPr>
    </w:lvl>
    <w:lvl w:ilvl="5" w:tplc="3B0A63CE">
      <w:numFmt w:val="bullet"/>
      <w:lvlText w:val="•"/>
      <w:lvlJc w:val="left"/>
      <w:pPr>
        <w:ind w:left="5909" w:hanging="361"/>
      </w:pPr>
      <w:rPr>
        <w:rFonts w:hint="default"/>
        <w:lang w:val="ru-RU" w:eastAsia="en-US" w:bidi="ar-SA"/>
      </w:rPr>
    </w:lvl>
    <w:lvl w:ilvl="6" w:tplc="5AAAB8AA">
      <w:numFmt w:val="bullet"/>
      <w:lvlText w:val="•"/>
      <w:lvlJc w:val="left"/>
      <w:pPr>
        <w:ind w:left="6887" w:hanging="361"/>
      </w:pPr>
      <w:rPr>
        <w:rFonts w:hint="default"/>
        <w:lang w:val="ru-RU" w:eastAsia="en-US" w:bidi="ar-SA"/>
      </w:rPr>
    </w:lvl>
    <w:lvl w:ilvl="7" w:tplc="08C48B0A">
      <w:numFmt w:val="bullet"/>
      <w:lvlText w:val="•"/>
      <w:lvlJc w:val="left"/>
      <w:pPr>
        <w:ind w:left="7865" w:hanging="361"/>
      </w:pPr>
      <w:rPr>
        <w:rFonts w:hint="default"/>
        <w:lang w:val="ru-RU" w:eastAsia="en-US" w:bidi="ar-SA"/>
      </w:rPr>
    </w:lvl>
    <w:lvl w:ilvl="8" w:tplc="81EA89E6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5FD412A"/>
    <w:multiLevelType w:val="multilevel"/>
    <w:tmpl w:val="184A225A"/>
    <w:lvl w:ilvl="0">
      <w:start w:val="5"/>
      <w:numFmt w:val="decimal"/>
      <w:lvlText w:val="%1"/>
      <w:lvlJc w:val="left"/>
      <w:pPr>
        <w:ind w:left="119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2FB74883"/>
    <w:multiLevelType w:val="multilevel"/>
    <w:tmpl w:val="32C29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6E3640"/>
    <w:multiLevelType w:val="multilevel"/>
    <w:tmpl w:val="31888C66"/>
    <w:lvl w:ilvl="0">
      <w:start w:val="1"/>
      <w:numFmt w:val="decimal"/>
      <w:lvlText w:val="%1"/>
      <w:lvlJc w:val="left"/>
      <w:pPr>
        <w:ind w:left="50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6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3DD144FB"/>
    <w:multiLevelType w:val="multilevel"/>
    <w:tmpl w:val="CB30A5EC"/>
    <w:lvl w:ilvl="0">
      <w:start w:val="1"/>
      <w:numFmt w:val="decimal"/>
      <w:lvlText w:val="%1"/>
      <w:lvlJc w:val="left"/>
      <w:pPr>
        <w:ind w:left="744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4" w:hanging="98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51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989"/>
      </w:pPr>
      <w:rPr>
        <w:rFonts w:hint="default"/>
        <w:lang w:val="ru-RU" w:eastAsia="en-US" w:bidi="ar-SA"/>
      </w:rPr>
    </w:lvl>
  </w:abstractNum>
  <w:abstractNum w:abstractNumId="9" w15:restartNumberingAfterBreak="0">
    <w:nsid w:val="4FF82262"/>
    <w:multiLevelType w:val="multilevel"/>
    <w:tmpl w:val="D92C1EC0"/>
    <w:lvl w:ilvl="0">
      <w:start w:val="2"/>
      <w:numFmt w:val="decimal"/>
      <w:lvlText w:val="%1"/>
      <w:lvlJc w:val="left"/>
      <w:pPr>
        <w:ind w:left="32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70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1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5755161E"/>
    <w:multiLevelType w:val="multilevel"/>
    <w:tmpl w:val="0ED8E98E"/>
    <w:lvl w:ilvl="0">
      <w:start w:val="2"/>
      <w:numFmt w:val="decimal"/>
      <w:lvlText w:val="%1."/>
      <w:lvlJc w:val="left"/>
      <w:pPr>
        <w:ind w:left="321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69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69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78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7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6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5" w:hanging="769"/>
      </w:pPr>
      <w:rPr>
        <w:rFonts w:hint="default"/>
        <w:lang w:val="ru-RU" w:eastAsia="en-US" w:bidi="ar-SA"/>
      </w:rPr>
    </w:lvl>
  </w:abstractNum>
  <w:abstractNum w:abstractNumId="11" w15:restartNumberingAfterBreak="0">
    <w:nsid w:val="600B5572"/>
    <w:multiLevelType w:val="multilevel"/>
    <w:tmpl w:val="A440A27A"/>
    <w:lvl w:ilvl="0">
      <w:start w:val="3"/>
      <w:numFmt w:val="decimal"/>
      <w:lvlText w:val="%1."/>
      <w:lvlJc w:val="left"/>
      <w:pPr>
        <w:ind w:left="30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0764F29"/>
    <w:multiLevelType w:val="multilevel"/>
    <w:tmpl w:val="CADCD46A"/>
    <w:lvl w:ilvl="0">
      <w:start w:val="3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654719D4"/>
    <w:multiLevelType w:val="hybridMultilevel"/>
    <w:tmpl w:val="33408B9C"/>
    <w:lvl w:ilvl="0" w:tplc="6E58B4B6">
      <w:numFmt w:val="bullet"/>
      <w:lvlText w:val="•"/>
      <w:lvlJc w:val="left"/>
      <w:pPr>
        <w:ind w:left="1022" w:hanging="361"/>
      </w:pPr>
      <w:rPr>
        <w:rFonts w:ascii="Arial MT" w:eastAsia="Arial MT" w:hAnsi="Arial MT" w:cs="Arial MT" w:hint="default"/>
        <w:color w:val="1A1A1A"/>
        <w:w w:val="100"/>
        <w:sz w:val="24"/>
        <w:szCs w:val="24"/>
        <w:lang w:val="ru-RU" w:eastAsia="en-US" w:bidi="ar-SA"/>
      </w:rPr>
    </w:lvl>
    <w:lvl w:ilvl="1" w:tplc="374835AC">
      <w:numFmt w:val="bullet"/>
      <w:lvlText w:val=""/>
      <w:lvlJc w:val="left"/>
      <w:pPr>
        <w:ind w:left="1992" w:hanging="701"/>
      </w:pPr>
      <w:rPr>
        <w:rFonts w:hint="default"/>
        <w:w w:val="101"/>
        <w:lang w:val="ru-RU" w:eastAsia="en-US" w:bidi="ar-SA"/>
      </w:rPr>
    </w:lvl>
    <w:lvl w:ilvl="2" w:tplc="71E61456">
      <w:numFmt w:val="bullet"/>
      <w:lvlText w:val="•"/>
      <w:lvlJc w:val="left"/>
      <w:pPr>
        <w:ind w:left="2977" w:hanging="701"/>
      </w:pPr>
      <w:rPr>
        <w:rFonts w:hint="default"/>
        <w:lang w:val="ru-RU" w:eastAsia="en-US" w:bidi="ar-SA"/>
      </w:rPr>
    </w:lvl>
    <w:lvl w:ilvl="3" w:tplc="A6AA4B96">
      <w:numFmt w:val="bullet"/>
      <w:lvlText w:val="•"/>
      <w:lvlJc w:val="left"/>
      <w:pPr>
        <w:ind w:left="3955" w:hanging="701"/>
      </w:pPr>
      <w:rPr>
        <w:rFonts w:hint="default"/>
        <w:lang w:val="ru-RU" w:eastAsia="en-US" w:bidi="ar-SA"/>
      </w:rPr>
    </w:lvl>
    <w:lvl w:ilvl="4" w:tplc="2AEACA62">
      <w:numFmt w:val="bullet"/>
      <w:lvlText w:val="•"/>
      <w:lvlJc w:val="left"/>
      <w:pPr>
        <w:ind w:left="4933" w:hanging="701"/>
      </w:pPr>
      <w:rPr>
        <w:rFonts w:hint="default"/>
        <w:lang w:val="ru-RU" w:eastAsia="en-US" w:bidi="ar-SA"/>
      </w:rPr>
    </w:lvl>
    <w:lvl w:ilvl="5" w:tplc="D0CA5EF6">
      <w:numFmt w:val="bullet"/>
      <w:lvlText w:val="•"/>
      <w:lvlJc w:val="left"/>
      <w:pPr>
        <w:ind w:left="5910" w:hanging="701"/>
      </w:pPr>
      <w:rPr>
        <w:rFonts w:hint="default"/>
        <w:lang w:val="ru-RU" w:eastAsia="en-US" w:bidi="ar-SA"/>
      </w:rPr>
    </w:lvl>
    <w:lvl w:ilvl="6" w:tplc="65341B04">
      <w:numFmt w:val="bullet"/>
      <w:lvlText w:val="•"/>
      <w:lvlJc w:val="left"/>
      <w:pPr>
        <w:ind w:left="6888" w:hanging="701"/>
      </w:pPr>
      <w:rPr>
        <w:rFonts w:hint="default"/>
        <w:lang w:val="ru-RU" w:eastAsia="en-US" w:bidi="ar-SA"/>
      </w:rPr>
    </w:lvl>
    <w:lvl w:ilvl="7" w:tplc="D85A9E72">
      <w:numFmt w:val="bullet"/>
      <w:lvlText w:val="•"/>
      <w:lvlJc w:val="left"/>
      <w:pPr>
        <w:ind w:left="7866" w:hanging="701"/>
      </w:pPr>
      <w:rPr>
        <w:rFonts w:hint="default"/>
        <w:lang w:val="ru-RU" w:eastAsia="en-US" w:bidi="ar-SA"/>
      </w:rPr>
    </w:lvl>
    <w:lvl w:ilvl="8" w:tplc="22823E2A">
      <w:numFmt w:val="bullet"/>
      <w:lvlText w:val="•"/>
      <w:lvlJc w:val="left"/>
      <w:pPr>
        <w:ind w:left="8843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70AE0DD9"/>
    <w:multiLevelType w:val="multilevel"/>
    <w:tmpl w:val="6EB0D158"/>
    <w:lvl w:ilvl="0">
      <w:start w:val="2"/>
      <w:numFmt w:val="decimal"/>
      <w:lvlText w:val="%1"/>
      <w:lvlJc w:val="left"/>
      <w:pPr>
        <w:ind w:left="50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1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904DDF"/>
    <w:multiLevelType w:val="multilevel"/>
    <w:tmpl w:val="4CDC1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5404"/>
    <w:rsid w:val="00095675"/>
    <w:rsid w:val="0044441A"/>
    <w:rsid w:val="005D5404"/>
    <w:rsid w:val="0060215E"/>
    <w:rsid w:val="0087535A"/>
    <w:rsid w:val="008E1847"/>
    <w:rsid w:val="00904466"/>
    <w:rsid w:val="009A500F"/>
    <w:rsid w:val="00A13CA6"/>
    <w:rsid w:val="00AB303B"/>
    <w:rsid w:val="00B36141"/>
    <w:rsid w:val="00E538AB"/>
    <w:rsid w:val="00FB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9421"/>
  <w15:docId w15:val="{50E0729A-1D77-4C75-AE41-C0820138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3C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3CA6"/>
    <w:pPr>
      <w:ind w:left="329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13CA6"/>
    <w:pPr>
      <w:spacing w:before="213"/>
      <w:ind w:left="1161" w:hanging="135"/>
      <w:outlineLvl w:val="1"/>
    </w:pPr>
    <w:rPr>
      <w:sz w:val="23"/>
      <w:szCs w:val="23"/>
    </w:rPr>
  </w:style>
  <w:style w:type="paragraph" w:styleId="3">
    <w:name w:val="heading 3"/>
    <w:basedOn w:val="a"/>
    <w:uiPriority w:val="1"/>
    <w:qFormat/>
    <w:rsid w:val="00A13CA6"/>
    <w:pPr>
      <w:ind w:left="32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CA6"/>
  </w:style>
  <w:style w:type="paragraph" w:styleId="a4">
    <w:name w:val="Title"/>
    <w:basedOn w:val="a"/>
    <w:uiPriority w:val="1"/>
    <w:qFormat/>
    <w:rsid w:val="00A13CA6"/>
    <w:pPr>
      <w:ind w:left="-16" w:hanging="8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A13CA6"/>
    <w:pPr>
      <w:ind w:left="825"/>
    </w:pPr>
  </w:style>
  <w:style w:type="paragraph" w:customStyle="1" w:styleId="TableParagraph">
    <w:name w:val="Table Paragraph"/>
    <w:basedOn w:val="a"/>
    <w:uiPriority w:val="1"/>
    <w:qFormat/>
    <w:rsid w:val="00A13CA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>diakov.net</Company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Пользователь</cp:lastModifiedBy>
  <cp:revision>9</cp:revision>
  <cp:lastPrinted>2022-09-19T06:23:00Z</cp:lastPrinted>
  <dcterms:created xsi:type="dcterms:W3CDTF">2022-09-10T07:45:00Z</dcterms:created>
  <dcterms:modified xsi:type="dcterms:W3CDTF">2022-09-21T15:06:00Z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2022-09-10T00:00:00Z</vt:filetime>
  </property>
</Properties>
</file>