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03" w:rsidRDefault="001C7A16">
      <w:pPr>
        <w:jc w:val="both"/>
        <w:rPr>
          <w:sz w:val="24"/>
        </w:rPr>
        <w:sectPr w:rsidR="00531303">
          <w:type w:val="continuous"/>
          <w:pgSz w:w="11910" w:h="16840"/>
          <w:pgMar w:top="1340" w:right="400" w:bottom="280" w:left="1200" w:header="720" w:footer="720" w:gutter="0"/>
          <w:cols w:space="720"/>
        </w:sectPr>
      </w:pPr>
      <w:bookmarkStart w:id="0" w:name="_GoBack"/>
      <w:r w:rsidRPr="001C7A16">
        <w:rPr>
          <w:noProof/>
          <w:sz w:val="24"/>
          <w:lang w:eastAsia="ru-RU"/>
        </w:rPr>
        <w:drawing>
          <wp:inline distT="0" distB="0" distL="0" distR="0">
            <wp:extent cx="6546850" cy="9010339"/>
            <wp:effectExtent l="0" t="0" r="0" b="0"/>
            <wp:docPr id="1" name="Рисунок 1" descr="G:\для Зубайру\для Зубайру-локалка\положения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Зубайру\для Зубайру-локалка\положения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0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303" w:rsidRDefault="0033473B">
      <w:pPr>
        <w:pStyle w:val="1"/>
        <w:numPr>
          <w:ilvl w:val="0"/>
          <w:numId w:val="2"/>
        </w:numPr>
        <w:tabs>
          <w:tab w:val="left" w:pos="481"/>
        </w:tabs>
        <w:spacing w:before="78"/>
        <w:ind w:left="480" w:hanging="241"/>
        <w:jc w:val="both"/>
      </w:pPr>
      <w:r>
        <w:lastRenderedPageBreak/>
        <w:t>Организация</w:t>
      </w:r>
      <w:r w:rsidR="00023D77">
        <w:t xml:space="preserve"> </w:t>
      </w:r>
      <w:r>
        <w:t>приема</w:t>
      </w:r>
      <w:r w:rsidR="00023D77">
        <w:t xml:space="preserve"> </w:t>
      </w:r>
      <w:r>
        <w:t>на</w:t>
      </w:r>
      <w:r w:rsidR="00023D77">
        <w:t xml:space="preserve"> </w:t>
      </w:r>
      <w:r>
        <w:t>обучение</w:t>
      </w:r>
    </w:p>
    <w:p w:rsidR="00531303" w:rsidRDefault="00531303">
      <w:pPr>
        <w:pStyle w:val="a3"/>
        <w:jc w:val="left"/>
        <w:rPr>
          <w:b/>
        </w:r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3"/>
        </w:tabs>
        <w:ind w:right="114" w:firstLine="0"/>
        <w:rPr>
          <w:sz w:val="24"/>
        </w:rPr>
      </w:pPr>
      <w:r>
        <w:rPr>
          <w:sz w:val="24"/>
        </w:rPr>
        <w:t>Прием заявлений в первый класс для детей, имеющих право на внеочередной или первооче-редной прием, право преимущественного приема, проживающих на закрепленной территории,</w:t>
      </w:r>
      <w:r w:rsidR="00023D77">
        <w:rPr>
          <w:sz w:val="24"/>
        </w:rPr>
        <w:t xml:space="preserve"> </w:t>
      </w:r>
      <w:r>
        <w:rPr>
          <w:sz w:val="24"/>
        </w:rPr>
        <w:t>начинается1 апреля и завершается 30 июня</w:t>
      </w:r>
      <w:r w:rsidR="00023D77">
        <w:rPr>
          <w:sz w:val="24"/>
        </w:rPr>
        <w:t xml:space="preserve"> </w:t>
      </w:r>
      <w:r>
        <w:rPr>
          <w:sz w:val="24"/>
        </w:rPr>
        <w:t>текущего года.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1"/>
        </w:tabs>
        <w:ind w:right="114" w:firstLine="0"/>
        <w:rPr>
          <w:sz w:val="24"/>
        </w:rPr>
      </w:pPr>
      <w:r>
        <w:rPr>
          <w:sz w:val="24"/>
        </w:rPr>
        <w:t>Прием заявлений в первый класс для детей, не проживающих на закрепленной территории,начинаетсяс6июлятекущегогодадомоментазаполнениясвободныхместдляприема,нонепозднее5сентябрятекущегогода.Вслучаях,еслишколазакончилаприемвсехдетей,ука-занныхвпункте2.1.настоящихПравил,приемвпервыйклассдетей,непроживающихназакреп-ленной территории, может бытьначат ранее6июлятекущегогода.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4"/>
        </w:tabs>
        <w:ind w:firstLine="0"/>
        <w:rPr>
          <w:sz w:val="24"/>
        </w:rPr>
      </w:pPr>
      <w:r>
        <w:rPr>
          <w:sz w:val="24"/>
        </w:rPr>
        <w:t>Приемзаявленийназачислениенаобучениеведетсявтечениевсегоучебногогодапринали-чии свободныхмест.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8"/>
        </w:tabs>
        <w:ind w:right="118" w:firstLine="0"/>
        <w:rPr>
          <w:sz w:val="24"/>
        </w:rPr>
      </w:pPr>
      <w:r>
        <w:rPr>
          <w:sz w:val="24"/>
        </w:rPr>
        <w:t>Прием заявлений на обучение по дополнительным общеобразовательным программам осу-ществляетсяс1сентябрятекущего годапо 1 мартаследующего года.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4"/>
        </w:tabs>
        <w:ind w:firstLine="0"/>
        <w:rPr>
          <w:sz w:val="24"/>
        </w:rPr>
      </w:pPr>
      <w:r>
        <w:rPr>
          <w:sz w:val="24"/>
        </w:rPr>
        <w:t>Доначалаприемавшколеформируетсяприемнаякомиссия.Персональныйсоставприемнойкомиссии, лиц, ответственных за прием документов и график приема заявлений и документов,утверждаетсяприказом директора школы.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90"/>
        </w:tabs>
        <w:ind w:firstLine="0"/>
        <w:rPr>
          <w:sz w:val="24"/>
        </w:rPr>
      </w:pPr>
      <w:r>
        <w:rPr>
          <w:sz w:val="24"/>
        </w:rPr>
        <w:t>Приказ, указанный в пункте 2.5 правил, а также положение о приемной комиссии школыразмещаются на информационном стенде в школе и на официальном сайте школы в сети интер-нетвтечениетрехрабочихдней со дняихиздания.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4"/>
        </w:tabs>
        <w:ind w:firstLine="0"/>
        <w:rPr>
          <w:sz w:val="24"/>
        </w:rPr>
      </w:pPr>
      <w:r>
        <w:rPr>
          <w:sz w:val="24"/>
        </w:rPr>
        <w:t>Доначалаприеманаинформационномстендевшколеинаофициальномсайтешколывсетиинтернет размещается: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114" w:hanging="360"/>
        <w:rPr>
          <w:sz w:val="24"/>
        </w:rPr>
      </w:pPr>
      <w:r>
        <w:rPr>
          <w:sz w:val="24"/>
        </w:rPr>
        <w:t>распорядительныйактадминистрации</w:t>
      </w:r>
      <w:r w:rsidR="009749F2">
        <w:rPr>
          <w:sz w:val="24"/>
        </w:rPr>
        <w:t>Шелковского муниципальногорайона</w:t>
      </w:r>
      <w:r>
        <w:rPr>
          <w:sz w:val="24"/>
        </w:rPr>
        <w:t>озакрепленной</w:t>
      </w:r>
      <w:r w:rsidR="009749F2">
        <w:rPr>
          <w:sz w:val="24"/>
        </w:rPr>
        <w:t>террито</w:t>
      </w:r>
      <w:r>
        <w:rPr>
          <w:sz w:val="24"/>
        </w:rPr>
        <w:t>рии — непозднее10 календарныхдней смомента егоиздания;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left="960" w:hanging="360"/>
        <w:rPr>
          <w:sz w:val="24"/>
        </w:rPr>
      </w:pPr>
      <w:r>
        <w:rPr>
          <w:sz w:val="24"/>
        </w:rPr>
        <w:t xml:space="preserve">информацияоколичествемествпервыхклассах—непозднее10календарныхднейсмо-мента издания распорядительного акта администрации </w:t>
      </w:r>
      <w:r w:rsidR="009749F2">
        <w:rPr>
          <w:sz w:val="24"/>
        </w:rPr>
        <w:t>Шелковского муниципальногорайонао за</w:t>
      </w:r>
      <w:r>
        <w:rPr>
          <w:sz w:val="24"/>
        </w:rPr>
        <w:t>крепленнойтерритории;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hanging="360"/>
        <w:rPr>
          <w:sz w:val="24"/>
        </w:rPr>
      </w:pPr>
      <w:r>
        <w:rPr>
          <w:sz w:val="24"/>
        </w:rPr>
        <w:t>сведенияоналичиисвободныхместдляприемадетей,непроживающихназакрепленнойтерритории,— непозднее5 июля;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left="960" w:right="0" w:hanging="301"/>
        <w:rPr>
          <w:sz w:val="24"/>
        </w:rPr>
      </w:pPr>
      <w:r>
        <w:rPr>
          <w:sz w:val="24"/>
        </w:rPr>
        <w:t>образецзаявленияоприеменаобучениепоосновнымобщеобразовательнымпрограммам;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8" w:hanging="360"/>
        <w:rPr>
          <w:sz w:val="24"/>
        </w:rPr>
      </w:pPr>
      <w:r>
        <w:rPr>
          <w:sz w:val="24"/>
        </w:rPr>
        <w:t>формазаявленияозачислениивпорядкепереводаиздругойорганизациииобразецееза-полнения;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8" w:hanging="360"/>
        <w:rPr>
          <w:sz w:val="24"/>
        </w:rPr>
      </w:pPr>
      <w:r>
        <w:rPr>
          <w:sz w:val="24"/>
        </w:rPr>
        <w:t>форма заявления о приеме на обучение по дополнительным общеобразовательным про-граммамиобразецеезаполнения;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hanging="360"/>
        <w:rPr>
          <w:sz w:val="24"/>
        </w:rPr>
      </w:pPr>
      <w:r>
        <w:rPr>
          <w:sz w:val="24"/>
        </w:rPr>
        <w:t>информация о направлениях обучения по дополнительным общеобразовательным про-граммам, количестве мест, графике приема заявлений — не позднее чем за 15 календар-ныхднейдоначала приемадокументов;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7" w:hanging="360"/>
        <w:rPr>
          <w:sz w:val="24"/>
        </w:rPr>
      </w:pPr>
      <w:r>
        <w:rPr>
          <w:sz w:val="24"/>
        </w:rPr>
        <w:t>информацияобадресахителефонахоргановуправленияобразованием,осуществляющихпризнание и установление эквивалентности образования, полученного ребенком за пре-делами РФ;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left="960" w:right="0" w:hanging="301"/>
        <w:rPr>
          <w:sz w:val="24"/>
        </w:rPr>
      </w:pPr>
      <w:r>
        <w:rPr>
          <w:sz w:val="24"/>
        </w:rPr>
        <w:t>дополнительнаяинформацияпотекущемуприему.</w:t>
      </w:r>
    </w:p>
    <w:p w:rsidR="00531303" w:rsidRDefault="00531303">
      <w:pPr>
        <w:jc w:val="both"/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92"/>
        </w:tabs>
        <w:spacing w:before="73"/>
        <w:ind w:firstLine="0"/>
        <w:rPr>
          <w:sz w:val="24"/>
        </w:rPr>
      </w:pPr>
      <w:r>
        <w:rPr>
          <w:sz w:val="24"/>
        </w:rPr>
        <w:lastRenderedPageBreak/>
        <w:t>Родители (законные представители) несовершеннолетних вправе выбирать до завершенияполучения ребенком основного общего образования с учетом мнения ребенка и рекомендацийпсихолого-медико-педагогическойкомиссии(приихналичии)формыполученияобразованияи формы обучения, язык, языки образования, факультативные и элективные учебные предметы,курсы,дисциплины (модули)из перечня, предлагаемогошколой.</w:t>
      </w:r>
    </w:p>
    <w:p w:rsidR="00531303" w:rsidRDefault="00531303">
      <w:pPr>
        <w:pStyle w:val="a3"/>
        <w:spacing w:before="10"/>
        <w:jc w:val="left"/>
      </w:pPr>
    </w:p>
    <w:p w:rsidR="00531303" w:rsidRDefault="0033473B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Приемнаобучениепоосновнымобщеобразовательнымпрограммам</w:t>
      </w:r>
    </w:p>
    <w:p w:rsidR="00531303" w:rsidRDefault="00531303">
      <w:pPr>
        <w:pStyle w:val="a3"/>
        <w:spacing w:before="9"/>
        <w:jc w:val="left"/>
        <w:rPr>
          <w:b/>
          <w:sz w:val="23"/>
        </w:r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5"/>
        </w:tabs>
        <w:spacing w:before="1"/>
        <w:ind w:right="115" w:firstLine="0"/>
        <w:rPr>
          <w:sz w:val="24"/>
        </w:rPr>
      </w:pPr>
      <w:r>
        <w:rPr>
          <w:sz w:val="24"/>
        </w:rPr>
        <w:t>Прием детей на обучение по основным общеобразовательным программам осуществляетсябез вступительных испытаний, за исключением индивидуального отбора для получения основ-ногообщегоисреднегообщегообразованиясуглубленнымизучениемотдельныхпредметовилидляпрофильного обучения.</w:t>
      </w:r>
    </w:p>
    <w:p w:rsidR="00531303" w:rsidRDefault="00531303">
      <w:pPr>
        <w:pStyle w:val="a3"/>
        <w:spacing w:before="4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Вприеменаобучениепоосновнымобщеобразовательнымпрограммамможетбытьотказанотолько при отсутствии свободных мест, за исключением лиц, не прошедших индивидуальныйотбордляполученияосновногообщегоисреднегообщегообразованиявкласс(классы)суглуб-леннымизучением отдельныхпредметовилидляпрофильногообучения.</w:t>
      </w:r>
    </w:p>
    <w:p w:rsidR="00531303" w:rsidRDefault="00531303">
      <w:pPr>
        <w:pStyle w:val="a3"/>
        <w:spacing w:before="6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8"/>
        </w:tabs>
        <w:ind w:right="115" w:firstLine="0"/>
        <w:rPr>
          <w:sz w:val="24"/>
        </w:rPr>
      </w:pPr>
      <w:r>
        <w:rPr>
          <w:sz w:val="24"/>
        </w:rPr>
        <w:t>Для обучения по программам начального общего образования в первый класс принимаютсядети, которые к началу обучения достигнут возраста шесть лет и шесть месяцев при отсутствии</w:t>
      </w:r>
      <w:r>
        <w:rPr>
          <w:spacing w:val="-1"/>
          <w:sz w:val="24"/>
        </w:rPr>
        <w:t>противопоказанийпосостоянию</w:t>
      </w:r>
      <w:r>
        <w:rPr>
          <w:sz w:val="24"/>
        </w:rPr>
        <w:t>здоровья.Приемдетей,которыекначалуобучениянедостигнутшести лет и шести месяцев, осуществляется с разрешения учредителя в установленном им по-рядке.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43"/>
        </w:tabs>
        <w:ind w:right="117" w:firstLine="0"/>
        <w:rPr>
          <w:sz w:val="24"/>
        </w:rPr>
      </w:pPr>
      <w:r>
        <w:rPr>
          <w:sz w:val="24"/>
        </w:rPr>
        <w:t>Приемдетейсограниченнымивозможностямиздоровьяосуществляетсянаобучениепо адаптированным образовательным программам с согласия родителей (законных представите-лей)наосновании рекомендаций</w:t>
      </w:r>
      <w:r w:rsidR="009749F2">
        <w:rPr>
          <w:sz w:val="24"/>
        </w:rPr>
        <w:t>психолого</w:t>
      </w:r>
      <w:r>
        <w:rPr>
          <w:sz w:val="24"/>
        </w:rPr>
        <w:t>-педагогической комиссии.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1"/>
        </w:tabs>
        <w:ind w:right="117" w:firstLine="0"/>
        <w:rPr>
          <w:sz w:val="24"/>
        </w:rPr>
      </w:pPr>
      <w:r>
        <w:rPr>
          <w:sz w:val="24"/>
        </w:rPr>
        <w:t>Поступающиесограниченнымивозможностямиздоровья,достигшиевозраставосемнадцатилет,принимаютсянаобучениепоадаптированнойобразовательнойпрограмметолькоссогласиясамихпоступающих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1"/>
        </w:tabs>
        <w:ind w:right="118" w:firstLine="0"/>
        <w:rPr>
          <w:sz w:val="24"/>
        </w:rPr>
      </w:pPr>
      <w:r>
        <w:rPr>
          <w:sz w:val="24"/>
        </w:rPr>
        <w:t>Количество первых классов, комплектуемых в школе на начало учебного года, определяетсяв зависимости от условий, созданных для осуществления образовательной деятельности, с уче-томсанитарных норм.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ind w:right="114" w:firstLine="0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во второй и последую-щие классы осуществляется при наличии свободных мест в порядке перевода из другой органи-зации, за исключением лиц, осваивавших основные общеобразовательные программы в формесемейногообразования исамообразования.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3"/>
        </w:tabs>
        <w:ind w:firstLine="0"/>
        <w:rPr>
          <w:sz w:val="24"/>
        </w:rPr>
      </w:pPr>
      <w:r>
        <w:rPr>
          <w:sz w:val="24"/>
        </w:rPr>
        <w:t>Лица, осваивавшие основные общеобразовательные программы в форме семейного образо-</w:t>
      </w:r>
      <w:r>
        <w:rPr>
          <w:spacing w:val="-1"/>
          <w:sz w:val="24"/>
        </w:rPr>
        <w:t>вания</w:t>
      </w:r>
      <w:r>
        <w:rPr>
          <w:sz w:val="24"/>
        </w:rPr>
        <w:t>исамообразования,неликвидировавшиевустановленныесрокиакадемическуюзадолжен-ность, вправе продолжить обучение в школе и принимаются на обучение в порядке, предусмот-ренномдлязачисленияв первыйкласс,приналичииместдляприема.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3"/>
        <w:ind w:left="240" w:right="116"/>
      </w:pPr>
      <w:r>
        <w:t>Дополнительно к документам, перечисленным в разделе 4 правил, совершеннолетние поступаю-щиеилиродители(законныепредставители)несовершеннолетнихпредъявляютдокументы,под-</w:t>
      </w:r>
      <w:r>
        <w:rPr>
          <w:spacing w:val="-1"/>
        </w:rPr>
        <w:t>тверждающиепрохождение</w:t>
      </w:r>
      <w:r>
        <w:t>поступающимпромежуточнойаттестациивдругихобразовательныхорганизациях (приналичии),сцелью установлениясоответствующего классадлязачисления.</w:t>
      </w:r>
    </w:p>
    <w:p w:rsidR="00531303" w:rsidRDefault="00531303">
      <w:p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1"/>
        </w:tabs>
        <w:spacing w:before="73"/>
        <w:ind w:right="115" w:firstLine="0"/>
        <w:rPr>
          <w:sz w:val="24"/>
        </w:rPr>
      </w:pPr>
      <w:r>
        <w:rPr>
          <w:sz w:val="24"/>
        </w:rPr>
        <w:lastRenderedPageBreak/>
        <w:t>При приеме на обучение по имеющим государственную аккредитацию основным образова-тельным программам начального общего и основного общего образования выбор языка образо-вания, изучаемого родного языка из числа языков народов РФ, в том числе русского языка какродногоязыка,государственныхязыковреспубликРФосуществляетсяпозаявлениямродителей(законныхпредставителей)детей.</w:t>
      </w:r>
    </w:p>
    <w:p w:rsidR="00531303" w:rsidRDefault="00531303">
      <w:pPr>
        <w:pStyle w:val="a3"/>
        <w:spacing w:before="10"/>
        <w:jc w:val="left"/>
      </w:pPr>
    </w:p>
    <w:p w:rsidR="00531303" w:rsidRDefault="0033473B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Порядокзачислениянаобучениепоосновнымобщеобразовательным программам</w:t>
      </w:r>
    </w:p>
    <w:p w:rsidR="00531303" w:rsidRDefault="00531303">
      <w:pPr>
        <w:pStyle w:val="a3"/>
        <w:spacing w:before="9"/>
        <w:jc w:val="left"/>
        <w:rPr>
          <w:b/>
          <w:sz w:val="23"/>
        </w:r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9"/>
        </w:tabs>
        <w:spacing w:before="1"/>
        <w:ind w:firstLine="0"/>
        <w:rPr>
          <w:sz w:val="24"/>
        </w:rPr>
      </w:pPr>
      <w:r>
        <w:rPr>
          <w:sz w:val="24"/>
        </w:rPr>
        <w:t>Приемдетейосуществляетсяполичномузаявлениюродителя(законногопредставителя)ре-бенкаилипоступающего,реализующегоправонавыборобразовательнойорганизациипослепо-лученияосновногообщего образованияилипоследостижениявосемнадцатилет.</w:t>
      </w:r>
    </w:p>
    <w:p w:rsidR="00531303" w:rsidRDefault="00531303">
      <w:pPr>
        <w:pStyle w:val="a3"/>
        <w:spacing w:before="4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ind w:right="118" w:firstLine="0"/>
        <w:rPr>
          <w:sz w:val="24"/>
        </w:rPr>
      </w:pPr>
      <w:r>
        <w:rPr>
          <w:sz w:val="24"/>
        </w:rPr>
        <w:t>Образец заявления о приеме утверждается директором школы до начала приема и содержитсведения,указанныев пункте24 Порядкаприемавшколу.</w:t>
      </w:r>
    </w:p>
    <w:p w:rsidR="00531303" w:rsidRDefault="00531303">
      <w:pPr>
        <w:pStyle w:val="a3"/>
        <w:spacing w:before="6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ind w:firstLine="0"/>
        <w:rPr>
          <w:sz w:val="24"/>
        </w:rPr>
      </w:pPr>
      <w:r>
        <w:rPr>
          <w:sz w:val="24"/>
        </w:rPr>
        <w:t>Образец заявления о приеме на обучение размещается на информационном стенде и офици-альномсайте школы всетиИнтернет.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1"/>
        </w:tabs>
        <w:ind w:right="115" w:firstLine="0"/>
        <w:rPr>
          <w:sz w:val="24"/>
        </w:rPr>
      </w:pPr>
      <w:r>
        <w:rPr>
          <w:sz w:val="24"/>
        </w:rPr>
        <w:t>Для приема родитель(и) (законный(ые) представитель(и) детей, или поступающий предъяв-ляютдокументы,указанныевпункте 26Порядкаприемавшколу.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6"/>
        </w:tabs>
        <w:ind w:right="115" w:firstLine="0"/>
        <w:rPr>
          <w:sz w:val="24"/>
        </w:rPr>
      </w:pPr>
      <w:r>
        <w:rPr>
          <w:sz w:val="24"/>
        </w:rPr>
        <w:t>Родитель(и)(законный(ые)представитель(и)ребенкаилипоступающийимеютправопосво-емуусмотрениюпредставлятьдругиедокументы.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1"/>
        </w:tabs>
        <w:ind w:right="114" w:firstLine="0"/>
        <w:rPr>
          <w:sz w:val="24"/>
        </w:rPr>
      </w:pPr>
      <w:r>
        <w:rPr>
          <w:sz w:val="24"/>
        </w:rPr>
        <w:t>Заявление о приеме на обучение и документы для приема, указанные в пункте 4.4. подаютсяодним из следующих способов: лично, по почте заказным письмом с уведомлением о вручении,через региональный портал государственных и муниципальных услуг, по электронной почтешколы,через электронную информационнуюсистемушколы,втомчислечерез сайт школы.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3"/>
        <w:ind w:left="240" w:right="117"/>
      </w:pPr>
      <w:r>
        <w:t>При личном обращении заявитель обязан вместо копий предъявить оригиналы вышеуказанныхдокументов.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3"/>
        <w:ind w:left="240" w:right="116"/>
      </w:pPr>
      <w:r>
        <w:t>Школа проводит проверку достоверности сведений, указанных в заявлении о приеме, и соответ-ствия действительности поданных документов в электронной форме. Для этого школа обраща-ется к соответствующим государственным информационным системам, в государственные (му-ниципальные)органыиорганизации.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3"/>
        </w:tabs>
        <w:ind w:right="112" w:firstLine="0"/>
        <w:rPr>
          <w:sz w:val="24"/>
        </w:rPr>
      </w:pPr>
      <w:r>
        <w:rPr>
          <w:sz w:val="24"/>
        </w:rPr>
        <w:t>Прием на обучение в порядке перевода из другой организации осуществляется по личномузаявлению совершеннолетнего поступающего или родителей (законных представителей) несо-вершеннолетнего о зачислении в школу в порядке перевода из другой организации при предъяв-лении оригинала документа, удостоверяющего личность совершеннолетнего поступающего илиродителя(законного представителя)несовершеннолетнего.</w:t>
      </w:r>
    </w:p>
    <w:p w:rsidR="00531303" w:rsidRDefault="00531303">
      <w:pPr>
        <w:pStyle w:val="a3"/>
        <w:spacing w:before="6"/>
        <w:jc w:val="left"/>
      </w:pPr>
    </w:p>
    <w:p w:rsidR="00531303" w:rsidRDefault="0033473B">
      <w:pPr>
        <w:pStyle w:val="a3"/>
        <w:ind w:left="240"/>
      </w:pPr>
      <w:r>
        <w:t>Формазаявленияутверждаетсядиректоромшколы.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3"/>
        </w:tabs>
        <w:ind w:right="114" w:firstLine="0"/>
        <w:rPr>
          <w:sz w:val="24"/>
        </w:rPr>
      </w:pPr>
      <w:r>
        <w:rPr>
          <w:sz w:val="24"/>
        </w:rPr>
        <w:t>Для зачисления в порядке перевода из другой организации совершеннолетние поступающиеилиродители(законныепредставители)несовершеннолетнихдополнительнопредъявляют: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0"/>
          <w:tab w:val="left" w:pos="961"/>
        </w:tabs>
        <w:ind w:left="960" w:right="0" w:hanging="301"/>
        <w:jc w:val="left"/>
        <w:rPr>
          <w:sz w:val="24"/>
        </w:rPr>
      </w:pPr>
      <w:r>
        <w:rPr>
          <w:sz w:val="24"/>
        </w:rPr>
        <w:t>личноеделообучающегося;</w:t>
      </w:r>
    </w:p>
    <w:p w:rsidR="00531303" w:rsidRDefault="00531303">
      <w:pPr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73"/>
        <w:ind w:right="113" w:hanging="360"/>
        <w:rPr>
          <w:sz w:val="24"/>
        </w:rPr>
      </w:pPr>
      <w:r>
        <w:rPr>
          <w:sz w:val="24"/>
        </w:rPr>
        <w:lastRenderedPageBreak/>
        <w:t>документы,содержащиеинформациюобуспеваемостивтекущемучебномгоду(выписка</w:t>
      </w:r>
      <w:r>
        <w:rPr>
          <w:spacing w:val="-1"/>
          <w:sz w:val="24"/>
        </w:rPr>
        <w:t>изклассногожурналастекущими</w:t>
      </w:r>
      <w:r>
        <w:rPr>
          <w:sz w:val="24"/>
        </w:rPr>
        <w:t>отметкамиирезультатамипромежуточнойаттестации),заверенныепечатьюдругойорганизациииподписьюееруководителя(уполномоченногоимлица).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5"/>
        </w:tabs>
        <w:spacing w:before="1"/>
        <w:ind w:right="115" w:firstLine="0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 иныедокументы,непредусмотренные правилами.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812"/>
        </w:tabs>
        <w:ind w:firstLine="0"/>
        <w:rPr>
          <w:sz w:val="24"/>
        </w:rPr>
      </w:pPr>
      <w:r>
        <w:rPr>
          <w:sz w:val="24"/>
        </w:rPr>
        <w:t>Приемнаякомиссияприприемелюбыхзаявлений,подаваемыхприприеменаобучениевшколе,обязанаознакомитьсясдокументом,удостоверяющимличностьзаявителя,дляустанов-ления его личности, а также факта родственных отношений и полномочий законного представи-теля.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76"/>
        </w:tabs>
        <w:ind w:firstLine="0"/>
        <w:rPr>
          <w:sz w:val="24"/>
        </w:rPr>
      </w:pPr>
      <w:r>
        <w:rPr>
          <w:sz w:val="24"/>
        </w:rPr>
        <w:t>Приемнаякомиссияприприемезаявленияозачислениивпорядкепереводаиздругойорга-низации проверяет предоставленное личное дело на наличие в нем документов, требуемых призачислении.Вслучаеотсутствиякакого-либодокументадолжностноелицо,ответственноезаприемдокументов,составляетакт,содержащийинформациюорегистрационномномерезаяв-ления о зачислении и перечне недостающихдокументов. Акт составляется в двухэкземплярахизаверяетсяподписямисовершеннолетнегопоступающегоилиродителями(законнымипредста-вителями)несовершеннолетнегоилица,ответственногозаприемдокументов,печатьюшкол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3"/>
        <w:spacing w:before="1"/>
        <w:ind w:left="240" w:right="114"/>
      </w:pPr>
      <w:r>
        <w:t>Одинэкземплярактаподшиваетсявпредоставленноеличноедело,второйпередаетсязаявителю.Заявительобязандонестинедостающиедокументывтечение10календарныхднейсдатысостав-ленияакта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3"/>
        <w:ind w:left="240" w:right="118"/>
      </w:pPr>
      <w:r>
        <w:t>Отсутствие в личном деле документов, требуемых при зачислении, не является основанием дляотказавзачислениивпорядке перевода.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93"/>
        </w:tabs>
        <w:ind w:right="114" w:firstLine="0"/>
        <w:rPr>
          <w:sz w:val="24"/>
        </w:rPr>
      </w:pPr>
      <w:r>
        <w:rPr>
          <w:sz w:val="24"/>
        </w:rPr>
        <w:t>При приеме заявления должностное лицо приемной комиссии школы знакомит поступаю-щих,родителей(законныхпредставителей)суставомшколы,лицензиейнаосуществлениеобра-зовательной деятельности, свидетельством о государственной аккредитации, общеобразователь-ными программами и документами, регламентирующими организацию и осуществление образо-вательной деятельности, правамии обязанностямиобучающихся.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88"/>
        </w:tabs>
        <w:ind w:right="114" w:firstLine="0"/>
        <w:rPr>
          <w:sz w:val="24"/>
        </w:rPr>
      </w:pPr>
      <w:r>
        <w:rPr>
          <w:sz w:val="24"/>
        </w:rPr>
        <w:t>Факт ознакомления совершеннолетних поступающих или родителей (законных представи-телей) несовершеннолетних с документами, указанными в пункте 4.12, фиксируется в заявленииизаверяетсяличной подписью совершеннолетнегопоступающегоилиродителей(законныхпредставителей)несовершеннолетнего.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91"/>
        </w:tabs>
        <w:ind w:right="115" w:firstLine="0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ро-дителем(ями)(законным(ыми)представителем(ями)ребенкаилипоступающим,регистрируютсявжурналеприемазаявленийоприеменаобучение вобщеобразовательную организацию.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76"/>
        </w:tabs>
        <w:ind w:right="114" w:firstLine="0"/>
        <w:rPr>
          <w:sz w:val="24"/>
        </w:rPr>
      </w:pPr>
      <w:r>
        <w:rPr>
          <w:sz w:val="24"/>
        </w:rPr>
        <w:t>Послерегистрациизаявленияоприеменаобучениеиперечнядокументов,представленныхродителем(ями)(законным(ыми)представителем(ями)ребенкаилипоступающим,родителю(ям)(законному(ым) представителю(ям) ребенка или поступающему выдается документ, заверенныйподписью должностного лица школы, ответственного за прием заявлений о приеме на обучениеи документов, содержащий индивидуальный номер заявления о приеме на обучение и переченьпредставленныхприприеме наобучение документов.</w:t>
      </w:r>
    </w:p>
    <w:p w:rsidR="00531303" w:rsidRDefault="00531303">
      <w:pPr>
        <w:jc w:val="both"/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93"/>
        </w:tabs>
        <w:spacing w:before="73"/>
        <w:ind w:right="115" w:firstLine="0"/>
        <w:rPr>
          <w:sz w:val="24"/>
        </w:rPr>
      </w:pPr>
      <w:r>
        <w:rPr>
          <w:sz w:val="24"/>
        </w:rPr>
        <w:lastRenderedPageBreak/>
        <w:t>Зачисление в школу оформляется приказом директора школы в сроки, установленные По-рядкомприемавшколу.Наинформационномстендеисайтешколыразмещаетсяинформацияобитогахприеманепозднееследующего дня,когдабылизданприказо зачислении.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74"/>
        </w:tabs>
        <w:spacing w:before="1"/>
        <w:ind w:right="117" w:firstLine="0"/>
        <w:rPr>
          <w:sz w:val="24"/>
        </w:rPr>
      </w:pPr>
      <w:r>
        <w:rPr>
          <w:sz w:val="24"/>
        </w:rPr>
        <w:t>Родитель(и)(законный(е)представитель(и)ребенкаилипоступающийвправеознакомитьсясприказомозачисленииличновлюбоевремяпографикуработызаместителядиректорашколы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93"/>
        </w:tabs>
        <w:ind w:right="113" w:firstLine="0"/>
        <w:rPr>
          <w:sz w:val="24"/>
        </w:rPr>
      </w:pPr>
      <w:r>
        <w:rPr>
          <w:sz w:val="24"/>
        </w:rPr>
        <w:t>Накаждогоребенкаилипоступающего,принятоговшколу,заисключениемзачисленныхв порядке перевода из другой организации, формируется личное дело, в котором хранятся заяв-лениеоприеменаобучениеивсепредставленныеродителем(ями)(законным(ыми)представите-лем(ями)ребенкаили поступающим документы(копиидокументов).</w:t>
      </w:r>
    </w:p>
    <w:p w:rsidR="00531303" w:rsidRDefault="00531303">
      <w:pPr>
        <w:pStyle w:val="a3"/>
        <w:spacing w:before="10"/>
        <w:jc w:val="left"/>
      </w:pPr>
    </w:p>
    <w:p w:rsidR="00531303" w:rsidRDefault="0033473B">
      <w:pPr>
        <w:pStyle w:val="1"/>
        <w:numPr>
          <w:ilvl w:val="0"/>
          <w:numId w:val="2"/>
        </w:numPr>
        <w:tabs>
          <w:tab w:val="left" w:pos="479"/>
        </w:tabs>
        <w:ind w:left="240" w:right="116" w:firstLine="0"/>
        <w:jc w:val="both"/>
      </w:pPr>
      <w:r>
        <w:t>Особенностииндивидуальногоотбораприприеменаобучениепопрограммесреднего</w:t>
      </w:r>
      <w:r w:rsidR="009749F2">
        <w:t>об</w:t>
      </w:r>
      <w:r>
        <w:t>щегообразования</w:t>
      </w:r>
    </w:p>
    <w:p w:rsidR="00531303" w:rsidRDefault="00531303">
      <w:pPr>
        <w:pStyle w:val="a3"/>
        <w:jc w:val="left"/>
        <w:rPr>
          <w:b/>
        </w:r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3"/>
        </w:tabs>
        <w:ind w:right="114" w:firstLine="0"/>
        <w:rPr>
          <w:sz w:val="24"/>
        </w:rPr>
      </w:pPr>
      <w:r>
        <w:rPr>
          <w:sz w:val="24"/>
        </w:rPr>
        <w:t>Школа проводит прием на обучение по программе среднего общего образования в профиль-ные классы (естественнонаучный, гуманитарный, социально-экономический, технологический,универсальный).</w:t>
      </w:r>
    </w:p>
    <w:p w:rsidR="00531303" w:rsidRDefault="00531303">
      <w:pPr>
        <w:pStyle w:val="a3"/>
        <w:spacing w:before="3"/>
        <w:jc w:val="left"/>
      </w:pPr>
    </w:p>
    <w:p w:rsidR="00531303" w:rsidRDefault="0033473B" w:rsidP="009749F2">
      <w:pPr>
        <w:pStyle w:val="a4"/>
        <w:numPr>
          <w:ilvl w:val="1"/>
          <w:numId w:val="2"/>
        </w:numPr>
        <w:tabs>
          <w:tab w:val="left" w:pos="649"/>
        </w:tabs>
        <w:ind w:right="118" w:firstLine="0"/>
        <w:rPr>
          <w:sz w:val="24"/>
        </w:rPr>
      </w:pPr>
      <w:r>
        <w:rPr>
          <w:spacing w:val="-1"/>
          <w:sz w:val="24"/>
        </w:rPr>
        <w:t>Индивидуальный</w:t>
      </w:r>
      <w:r>
        <w:rPr>
          <w:sz w:val="24"/>
        </w:rPr>
        <w:t>отборприприемеипереводенапрофильноеобучениепопрограммамсред-негообщегообразованияорганизуетсявслучаяхивпорядке,которыепредусмотреныпостанов-лениемадминистрации</w:t>
      </w:r>
      <w:r w:rsidR="009749F2">
        <w:rPr>
          <w:sz w:val="24"/>
        </w:rPr>
        <w:t>Шелковского муниципальногорайона.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21"/>
        </w:tabs>
        <w:ind w:right="117" w:firstLine="0"/>
        <w:rPr>
          <w:sz w:val="24"/>
        </w:rPr>
      </w:pPr>
      <w:r>
        <w:rPr>
          <w:sz w:val="24"/>
        </w:rPr>
        <w:t>Условияиндивидуальногоотбора(приегоналичии)размещаютсянаинформационномстендевшколеинаофициальномсайтешколывсетиинтернет до началаприема.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8"/>
        </w:tabs>
        <w:ind w:right="114" w:firstLine="0"/>
        <w:rPr>
          <w:sz w:val="24"/>
        </w:rPr>
      </w:pPr>
      <w:r>
        <w:rPr>
          <w:sz w:val="24"/>
        </w:rPr>
        <w:t>Индивидуальный отбор в профильные классы осуществляется по личному заявлению роди-теля (законного представителя) ребенка, желающего обучаться в профильном классе. Заявлениеподаётся в образовательную организацию не позднее чем за 3 рабочих дня до начала индивиду-ального отбора. При подаче заявления предъявляется оригинал документа, удостоверяющего</w:t>
      </w:r>
      <w:r>
        <w:rPr>
          <w:spacing w:val="-1"/>
          <w:sz w:val="24"/>
        </w:rPr>
        <w:t>личностьзаявителя.Взаявленииуказываются</w:t>
      </w:r>
      <w:r>
        <w:rPr>
          <w:sz w:val="24"/>
        </w:rPr>
        <w:t>сведения,установленныепунктом24Порядкапри-емавшколуижелаемыйпрофильобучения.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83"/>
        </w:tabs>
        <w:spacing w:before="1"/>
        <w:ind w:right="117" w:firstLine="0"/>
        <w:rPr>
          <w:sz w:val="24"/>
        </w:rPr>
      </w:pPr>
      <w:r>
        <w:rPr>
          <w:sz w:val="24"/>
        </w:rPr>
        <w:t>К заявлению, указанному в п. 5.4. правил, прилагаются копии документов, установленныхпунктом26 Порядкаприема вшколу,идополнительно:</w:t>
      </w:r>
    </w:p>
    <w:p w:rsidR="00531303" w:rsidRDefault="00531303">
      <w:pPr>
        <w:pStyle w:val="a3"/>
        <w:spacing w:before="4"/>
        <w:jc w:val="left"/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5" w:hanging="360"/>
        <w:rPr>
          <w:sz w:val="24"/>
        </w:rPr>
      </w:pPr>
      <w:r>
        <w:rPr>
          <w:sz w:val="24"/>
        </w:rPr>
        <w:t>выписки из протокола педагогического совета с результатами государственной итоговойаттестации(далее—ГИА)пообразовательнымпрограммамосновногообщегообразова-ния;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118" w:hanging="360"/>
        <w:rPr>
          <w:sz w:val="24"/>
        </w:rPr>
      </w:pPr>
      <w:r>
        <w:rPr>
          <w:sz w:val="24"/>
        </w:rPr>
        <w:t>документа, подтверждающего наличие преимущественного или первоочередного праванапредоставление меставшколе(приналичии).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80"/>
        </w:tabs>
        <w:spacing w:before="1"/>
        <w:ind w:right="119" w:firstLine="0"/>
        <w:rPr>
          <w:sz w:val="24"/>
        </w:rPr>
      </w:pPr>
      <w:r>
        <w:rPr>
          <w:sz w:val="24"/>
        </w:rPr>
        <w:t>При приеме в школу для получения среднего общего образования представляется аттестатобосновномобщемобразованииустановленногообразца.</w:t>
      </w:r>
    </w:p>
    <w:p w:rsidR="00531303" w:rsidRDefault="00531303">
      <w:pPr>
        <w:pStyle w:val="a3"/>
        <w:spacing w:before="4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ind w:right="113" w:firstLine="0"/>
        <w:rPr>
          <w:sz w:val="24"/>
        </w:rPr>
      </w:pPr>
      <w:r>
        <w:rPr>
          <w:sz w:val="24"/>
        </w:rPr>
        <w:t>Индивидуальный отбор осуществляется на основании балльной системы оценивания дости-женийдетей,всоответствиискоторойсоставляетсярейтингкандидатов.Рейтингдляиндивиду-ального отбора составляется на основании баллов, полученных путём определения среднегобаллааттестатаследующим образом:</w:t>
      </w:r>
    </w:p>
    <w:p w:rsidR="00531303" w:rsidRDefault="00531303">
      <w:pPr>
        <w:jc w:val="both"/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73"/>
        <w:ind w:right="114" w:hanging="360"/>
        <w:rPr>
          <w:sz w:val="24"/>
        </w:rPr>
      </w:pPr>
      <w:r>
        <w:rPr>
          <w:sz w:val="24"/>
        </w:rPr>
        <w:lastRenderedPageBreak/>
        <w:t>для кандидатов, подавших заявление на зачисление в классы универсального профиля,складываются все отметки в аттестате об основном общем образовании и делятся на об-щееколичествоотметок;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hanging="360"/>
        <w:rPr>
          <w:sz w:val="24"/>
        </w:rPr>
      </w:pPr>
      <w:r>
        <w:rPr>
          <w:spacing w:val="-1"/>
          <w:sz w:val="24"/>
        </w:rPr>
        <w:t>длякандидатов,подавших</w:t>
      </w:r>
      <w:r>
        <w:rPr>
          <w:sz w:val="24"/>
        </w:rPr>
        <w:t>заявлениеназачислениевклассыгуманитарногопрофиля,всо-ответствие с балльной системой с помощью коэффициентов приводятся учебные пред-меты предметных областей «Русский язык и литература», «Общественно-научные пред-меты»и«Иностранныеязыки».Еслиучебныепредметыизучалисьнабазовомуровне,к итоговой отметке в аттестате применяется коэффициент 1,0. Если учебные предметыизучались на углубленном уровне, к итоговой отметке в аттестате применяется коэффи-циент 1,25. Затем вычисляется средний балл аттестата: все отметки в аттестате об основ-ном общем образовании с учетом повышающего коэффициента складываются и делятсянаобщееколичествоотметок;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3" w:hanging="360"/>
        <w:rPr>
          <w:sz w:val="24"/>
        </w:rPr>
      </w:pPr>
      <w:r>
        <w:rPr>
          <w:sz w:val="24"/>
        </w:rPr>
        <w:t>для кандидатов, подавших заявление на зачисление в классы технологического профиля,в соответствие с балльной системой с помощью коэффициентов приводятся учебныепредметы предметных областей «Математика и информатика» и «Естественно-научныепредметы».Еслиучебныепредметыизучалисьнабазовомуровне,китоговойотметкев аттестате применяется коэффициент 1,0. Если учебные предметы изучались на углуб-ленномуровне,китоговойотметкеваттестатеприменяетсякоэффициент1,25.Затемвы-числяется средний балл аттестата: все отметки в аттестате об основном общем образова-ниисучетомповышающегокоэффициентаскладываютсяиделятсянаобщееколичествоотметок;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114" w:hanging="360"/>
        <w:rPr>
          <w:sz w:val="24"/>
        </w:rPr>
      </w:pPr>
      <w:r>
        <w:rPr>
          <w:sz w:val="24"/>
        </w:rPr>
        <w:t>для кандидатов, подавших заявление на зачисление в классы социально-экономическогопрофиля, в соответствие с балльной системой с помощью коэффициентов приводятсяучебныепредметыпредметныхобластей«Математикаиинформатика»и«Общественно-научные предметы». Если учебные предметы изучались на базовом уровне, к итоговойотметкеваттестатеприменяетсякоэффициент1,0.Еслиучебныепредметыизучалисьна углубленном уровне, к итоговой отметке в аттестате применяется коэффициент 1,25.Затем вычисляется средний балл аттестата: все отметки в аттестате об основном общемобразованиисучетомповышающегокоэффициентаскладываютсяиделятсянаобщееко-личество отметок;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ind w:right="113" w:hanging="360"/>
        <w:rPr>
          <w:sz w:val="24"/>
        </w:rPr>
      </w:pPr>
      <w:r>
        <w:rPr>
          <w:sz w:val="24"/>
        </w:rPr>
        <w:t>для кандидатов, подавших заявление на зачисление в классы естественно-научного про-филя, в соответствие с балльной системой с помощью коэффициентов приводятся учеб-ныепредметыпредметныхобластей«Математикаиинформатика»и «Естественно-науч-ные предметы». Если учебные предметы изучались на базовом уровне, к итоговой от-меткеваттестатеприменяетсякоэффициент1,0.Еслиучебные предметыизучалисьна углубленном уровне, к итоговой отметке в аттестате применяется коэффициент 1,25.Затем вычисляется средний балл аттестата: все отметки в аттестате об основном общемобразованиисучетомповышающегокоэффициентаскладываютсяиделятсянаобщееко-личество отметок.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8"/>
        </w:tabs>
        <w:ind w:firstLine="0"/>
        <w:rPr>
          <w:sz w:val="24"/>
        </w:rPr>
      </w:pPr>
      <w:r>
        <w:rPr>
          <w:sz w:val="24"/>
        </w:rPr>
        <w:t>Рейтинг кандидатов выстраивается по мере убывания набранных ими баллов. Приемная ко-миссиянаосноверейтингаформируетсписоккандидатов,набравшихнаибольшеечислобаллов,всоответствииспредельнымколичествоммест,определённыхшколойдляприемавпрофильныекласс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1"/>
        </w:tabs>
        <w:ind w:firstLine="0"/>
        <w:rPr>
          <w:sz w:val="24"/>
        </w:rPr>
      </w:pPr>
      <w:r>
        <w:rPr>
          <w:sz w:val="24"/>
        </w:rPr>
        <w:t>При равном количестве баллов в рейтинге кандидатов преимущественным правом при при-ёме (переводе) пользуются помимо лиц, установленных нормативными правовыми актами Рос-сийской Федерациии субъектовРоссийскойФедерации,следующиекатегориилиц:</w:t>
      </w:r>
    </w:p>
    <w:p w:rsidR="00531303" w:rsidRDefault="00531303">
      <w:pPr>
        <w:jc w:val="both"/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73"/>
        <w:ind w:right="112" w:hanging="360"/>
        <w:rPr>
          <w:sz w:val="24"/>
        </w:rPr>
      </w:pPr>
      <w:r>
        <w:rPr>
          <w:sz w:val="24"/>
        </w:rPr>
        <w:lastRenderedPageBreak/>
        <w:t>в первую очередь: победители и призёры всех этапов всероссийской олимпиады школь-ников по предмету(ам), который(ые) предстоит изучать углублённо, или предмету(ам),определяющему (определяющим) направление специализации обучения по конкретномупрофилю;</w:t>
      </w:r>
    </w:p>
    <w:p w:rsidR="00531303" w:rsidRDefault="0033473B">
      <w:pPr>
        <w:pStyle w:val="a4"/>
        <w:numPr>
          <w:ilvl w:val="2"/>
          <w:numId w:val="2"/>
        </w:numPr>
        <w:tabs>
          <w:tab w:val="left" w:pos="961"/>
        </w:tabs>
        <w:spacing w:before="1"/>
        <w:ind w:right="111" w:hanging="360"/>
        <w:rPr>
          <w:sz w:val="24"/>
        </w:rPr>
      </w:pPr>
      <w:r>
        <w:rPr>
          <w:sz w:val="24"/>
        </w:rPr>
        <w:t>во вторую: очередь победители и призёры областных, всероссийских и международныхконференций и конкурсов научно-исследовательских работ или проектов, учреждённыхдепартаментом образования Энской области, Министерством просвещения РоссийскойФедерации,попредмету(ам),который(ые)предстоитизучатьуглублённо,илипред-мету(ам), определяющим направление специализации обучения по конкретному про-филю.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88"/>
        </w:tabs>
        <w:ind w:firstLine="0"/>
        <w:rPr>
          <w:sz w:val="24"/>
        </w:rPr>
      </w:pPr>
      <w:r>
        <w:rPr>
          <w:sz w:val="24"/>
        </w:rPr>
        <w:t>На основании списка приемной комиссии издается приказ о зачислении и комплектованиипрофильныхклассов.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86"/>
        </w:tabs>
        <w:ind w:firstLine="0"/>
        <w:rPr>
          <w:sz w:val="24"/>
        </w:rPr>
      </w:pPr>
      <w:r>
        <w:rPr>
          <w:sz w:val="24"/>
        </w:rPr>
        <w:t>Информация об итогах индивидуального отбора доводится до сведения кандидатов, их ро-дителей (законных представителей) посредством размещения на официальном сайте и информа-ционныхстендахшколы информации о зачислении.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95"/>
        </w:tabs>
        <w:spacing w:before="1"/>
        <w:ind w:firstLine="0"/>
        <w:rPr>
          <w:sz w:val="24"/>
        </w:rPr>
      </w:pPr>
      <w:r>
        <w:rPr>
          <w:sz w:val="24"/>
        </w:rPr>
        <w:t>В случае несогласия с решением комиссии родители (законные представители) кандидатаимеют право не позднее чем в течение 2 рабочих дней после дня размещения информации о ре-зультатах индивидуального отборанаправитьапелляциювконфликтнуюкомиссию школы.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74"/>
        </w:tabs>
        <w:ind w:firstLine="0"/>
        <w:rPr>
          <w:sz w:val="24"/>
        </w:rPr>
      </w:pPr>
      <w:r>
        <w:rPr>
          <w:sz w:val="24"/>
        </w:rPr>
        <w:t>Индивидуальныйотбордляполучениясреднегообщегообразованиявпрофильныхклассахне осуществляется в случае приёма в школу в порядке перевода обучающихся из другой образо-вательнойорганизации,еслиобучающиесяполучалисреднееобщееобразованиевклассессоот-ветствующимпрофильным направлением.</w:t>
      </w:r>
    </w:p>
    <w:p w:rsidR="00531303" w:rsidRDefault="00531303">
      <w:pPr>
        <w:pStyle w:val="a3"/>
        <w:spacing w:before="10"/>
        <w:jc w:val="left"/>
      </w:pPr>
    </w:p>
    <w:p w:rsidR="00531303" w:rsidRDefault="0033473B">
      <w:pPr>
        <w:pStyle w:val="1"/>
        <w:numPr>
          <w:ilvl w:val="0"/>
          <w:numId w:val="2"/>
        </w:numPr>
        <w:tabs>
          <w:tab w:val="left" w:pos="481"/>
        </w:tabs>
        <w:ind w:left="480" w:hanging="241"/>
        <w:jc w:val="both"/>
      </w:pPr>
      <w:r>
        <w:t>Приемнаобучениеподополнительнымобщеобразовательнымпрограммам</w:t>
      </w:r>
    </w:p>
    <w:p w:rsidR="00531303" w:rsidRDefault="00531303">
      <w:pPr>
        <w:pStyle w:val="a3"/>
        <w:jc w:val="left"/>
        <w:rPr>
          <w:b/>
        </w:r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31"/>
        </w:tabs>
        <w:ind w:right="118" w:firstLine="0"/>
        <w:rPr>
          <w:sz w:val="24"/>
        </w:rPr>
      </w:pPr>
      <w:r>
        <w:rPr>
          <w:sz w:val="24"/>
        </w:rPr>
        <w:t>Количествоместдляобученияподополнительнымобщеобразовательнымпрограммамзасчет средствбюджетныхассигнованийустанавливаетучредитель.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3"/>
        <w:ind w:left="240" w:right="116"/>
      </w:pPr>
      <w:r>
        <w:t>Количество мест для обучения по дополнительным общеобразовательным программам за счетсредств физических и (или) юридических лиц по договорам об оказании платных образователь-ныхуслугустанавливаетсяежегодноприказомдиректоранепозднеечемза30календарныхднейдоначалаприемадокументов.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54"/>
        </w:tabs>
        <w:ind w:firstLine="0"/>
        <w:rPr>
          <w:sz w:val="24"/>
        </w:rPr>
      </w:pPr>
      <w:r>
        <w:rPr>
          <w:sz w:val="24"/>
        </w:rPr>
        <w:t>Наобучениеподополнительнымобщеобразовательнымпрограммампринимаютсявсежела-ющие в соответствии с возрастными категориями, предусмотренными соответствующими про-граммами обучения, внезависимостиот местапроживания.</w:t>
      </w:r>
    </w:p>
    <w:p w:rsidR="00531303" w:rsidRDefault="00531303">
      <w:pPr>
        <w:pStyle w:val="a3"/>
        <w:spacing w:before="4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spacing w:before="1"/>
        <w:ind w:firstLine="0"/>
        <w:rPr>
          <w:sz w:val="24"/>
        </w:rPr>
      </w:pPr>
      <w:r>
        <w:rPr>
          <w:sz w:val="24"/>
        </w:rPr>
        <w:t>Прием на обучение по дополнительным общеобразовательным программам осуществляетсябез вступительных испытаний, без предъявления требований к уровню образования, если иноенеобусловлено спецификойобразовательнойпрограммы.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8"/>
        </w:tabs>
        <w:ind w:right="115" w:firstLine="0"/>
        <w:rPr>
          <w:sz w:val="24"/>
        </w:rPr>
      </w:pPr>
      <w:r>
        <w:rPr>
          <w:sz w:val="24"/>
        </w:rPr>
        <w:t>В приеме на обучение по дополнительным общеобразовательным программам может бытьотказано только при отсутствии свободных мест. В приеме на обучение по дополнительным об-щеобразовательным программам в области физической культуры и спорта может быть отказанопри наличии медицинскихпротивопоказанийкконкретнымвидамдеятельности.</w:t>
      </w:r>
    </w:p>
    <w:p w:rsidR="00531303" w:rsidRDefault="00531303">
      <w:pPr>
        <w:jc w:val="both"/>
        <w:rPr>
          <w:sz w:val="24"/>
        </w:rPr>
        <w:sectPr w:rsidR="00531303">
          <w:pgSz w:w="11910" w:h="16840"/>
          <w:pgMar w:top="1340" w:right="400" w:bottom="280" w:left="1200" w:header="720" w:footer="720" w:gutter="0"/>
          <w:cols w:space="720"/>
        </w:sectPr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6"/>
        </w:tabs>
        <w:spacing w:before="73"/>
        <w:ind w:right="114" w:firstLine="0"/>
        <w:rPr>
          <w:sz w:val="24"/>
        </w:rPr>
      </w:pPr>
      <w:r>
        <w:rPr>
          <w:sz w:val="24"/>
        </w:rPr>
        <w:lastRenderedPageBreak/>
        <w:t>Прием на обучение по дополнительным общеобразовательным программам осуществляется</w:t>
      </w:r>
      <w:r>
        <w:rPr>
          <w:spacing w:val="-1"/>
          <w:sz w:val="24"/>
        </w:rPr>
        <w:t>поличномузаявлениюсовершеннолетнего</w:t>
      </w:r>
      <w:r>
        <w:rPr>
          <w:sz w:val="24"/>
        </w:rPr>
        <w:t>поступающегоилипозаявлениюродителя(законногопредставителя) несовершеннолетнего. В случае приема на обучение по договорам об оказании</w:t>
      </w:r>
      <w:r>
        <w:rPr>
          <w:spacing w:val="-1"/>
          <w:sz w:val="24"/>
        </w:rPr>
        <w:t>платныхобразовательныхуслуг</w:t>
      </w:r>
      <w:r>
        <w:rPr>
          <w:sz w:val="24"/>
        </w:rPr>
        <w:t>приемосуществляетсянаоснованиизаявлениязаказчика.Формузаявленияутверждаетдиректоршколы.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71"/>
        </w:tabs>
        <w:spacing w:before="1"/>
        <w:ind w:firstLine="0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совер-шеннолетние поступающие вместе с заявлением представляют документ, удостоверяющий лич-ность.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3"/>
        <w:ind w:left="240" w:right="118"/>
      </w:pPr>
      <w:r>
        <w:t>Совершеннолетние заявители, не являющиеся гражданами РФ, представляют документ, удосто-веряющий личность иностранного гражданина, и документ, подтверждающий право заявителянапребываниевРоссии.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80"/>
        </w:tabs>
        <w:ind w:right="114" w:firstLine="0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роди-тели (законные представители) несовершеннолетних вместе с заявлением представляют ориги-нал свидетельства о рождении или документ, подтверждающий родство заявителя, за исключе-нием родителей (законных представителей) поступающих, которые являются обучающимисяшколы.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80"/>
        </w:tabs>
        <w:spacing w:before="1"/>
        <w:ind w:firstLine="0"/>
        <w:rPr>
          <w:sz w:val="24"/>
        </w:rPr>
      </w:pPr>
      <w:r>
        <w:rPr>
          <w:sz w:val="24"/>
        </w:rPr>
        <w:t>Родители (законные представители) несовершеннолетних, не являющихся гражданами РФ,родители (законные представители) несовершеннолетних из семей беженцев или вынужденныхпереселенцевдополнительнопредставляютдокументы,предусмотренныеразделом4правил,за исключением родителей (законных представителей) поступающих, которые являются обуча-ющимисяшколы.</w:t>
      </w:r>
    </w:p>
    <w:p w:rsidR="00531303" w:rsidRDefault="00531303">
      <w:pPr>
        <w:pStyle w:val="a3"/>
        <w:spacing w:before="2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663"/>
        </w:tabs>
        <w:ind w:right="115" w:firstLine="0"/>
        <w:rPr>
          <w:sz w:val="24"/>
        </w:rPr>
      </w:pPr>
      <w:r>
        <w:rPr>
          <w:sz w:val="24"/>
        </w:rPr>
        <w:t>Для зачисления на обучение по дополнительным общеобразовательным программам в обла-сти физической культуры и спорта совершеннолетние поступающие и родители (законные пред-ставители) несовершеннолетних дополнительно представляют справку из медицинского учре-жденияоботсутствиимедицинскихпротивопоказанийкзанятиюконкретнымвидомспорта,ука-заннымвзаявлении.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86"/>
        </w:tabs>
        <w:ind w:right="114" w:firstLine="0"/>
        <w:rPr>
          <w:sz w:val="24"/>
        </w:rPr>
      </w:pPr>
      <w:r>
        <w:rPr>
          <w:sz w:val="24"/>
        </w:rPr>
        <w:t>Ознакомление поступающих и родителей (законных представителей) несовершеннолетнихс уставом школы, лицензией на право осуществления образовательной деятельности, свидетель-ством о государственной аккредитации, образовательными программами и документами, регла-</w:t>
      </w:r>
      <w:r>
        <w:rPr>
          <w:spacing w:val="-1"/>
          <w:sz w:val="24"/>
        </w:rPr>
        <w:t>ментирующими</w:t>
      </w:r>
      <w:r>
        <w:rPr>
          <w:sz w:val="24"/>
        </w:rPr>
        <w:t>организациюиосуществлениеобразовательнойдеятельности,правамииобязан-ностями обучающихсяосуществляетсявпорядке,предусмотренном разделом4правил.</w:t>
      </w:r>
    </w:p>
    <w:p w:rsidR="00531303" w:rsidRDefault="00531303">
      <w:pPr>
        <w:pStyle w:val="a3"/>
        <w:spacing w:before="3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67"/>
        </w:tabs>
        <w:ind w:right="114" w:firstLine="0"/>
        <w:rPr>
          <w:sz w:val="24"/>
        </w:rPr>
      </w:pPr>
      <w:r>
        <w:rPr>
          <w:spacing w:val="-1"/>
          <w:sz w:val="24"/>
        </w:rPr>
        <w:t>Приемзаявленийна</w:t>
      </w:r>
      <w:r>
        <w:rPr>
          <w:sz w:val="24"/>
        </w:rPr>
        <w:t>обучение,ихрегистрацияосуществляютсявпорядке,предусмотренномразделом4 правил.</w:t>
      </w:r>
    </w:p>
    <w:p w:rsidR="00531303" w:rsidRDefault="00531303">
      <w:pPr>
        <w:pStyle w:val="a3"/>
        <w:spacing w:before="5"/>
        <w:jc w:val="left"/>
      </w:pPr>
    </w:p>
    <w:p w:rsidR="00531303" w:rsidRDefault="0033473B">
      <w:pPr>
        <w:pStyle w:val="a4"/>
        <w:numPr>
          <w:ilvl w:val="1"/>
          <w:numId w:val="2"/>
        </w:numPr>
        <w:tabs>
          <w:tab w:val="left" w:pos="783"/>
        </w:tabs>
        <w:ind w:firstLine="0"/>
        <w:rPr>
          <w:sz w:val="24"/>
        </w:rPr>
      </w:pPr>
      <w:r>
        <w:rPr>
          <w:sz w:val="24"/>
        </w:rPr>
        <w:t>Зачисление на обучение за счет средств бюджета оформляется приказом директора школы.Зачисление на обучение по договорам об оказании платных образовательных услуг осуществля-етсявпорядке, предусмотренном локальнымнормативнымактом школы.</w:t>
      </w:r>
    </w:p>
    <w:sectPr w:rsidR="00531303" w:rsidSect="007744C0">
      <w:pgSz w:w="11910" w:h="16840"/>
      <w:pgMar w:top="1340" w:right="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467"/>
    <w:multiLevelType w:val="multilevel"/>
    <w:tmpl w:val="380A5CA0"/>
    <w:lvl w:ilvl="0">
      <w:start w:val="1"/>
      <w:numFmt w:val="decimal"/>
      <w:lvlText w:val="%1."/>
      <w:lvlJc w:val="left"/>
      <w:pPr>
        <w:ind w:left="43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D54250B"/>
    <w:multiLevelType w:val="multilevel"/>
    <w:tmpl w:val="FCA2666C"/>
    <w:lvl w:ilvl="0">
      <w:start w:val="1"/>
      <w:numFmt w:val="decimal"/>
      <w:lvlText w:val="%1"/>
      <w:lvlJc w:val="left"/>
      <w:pPr>
        <w:ind w:left="24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1303"/>
    <w:rsid w:val="00023D77"/>
    <w:rsid w:val="001C7A16"/>
    <w:rsid w:val="002801BA"/>
    <w:rsid w:val="0033473B"/>
    <w:rsid w:val="00531303"/>
    <w:rsid w:val="006E0BB1"/>
    <w:rsid w:val="007744C0"/>
    <w:rsid w:val="0097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0C3F"/>
  <w15:docId w15:val="{11DBD1E9-834A-4FF4-847D-CD679E43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44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744C0"/>
    <w:pPr>
      <w:ind w:left="48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4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4C0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44C0"/>
    <w:pPr>
      <w:ind w:left="240" w:right="116"/>
      <w:jc w:val="both"/>
    </w:pPr>
  </w:style>
  <w:style w:type="paragraph" w:customStyle="1" w:styleId="TableParagraph">
    <w:name w:val="Table Paragraph"/>
    <w:basedOn w:val="a"/>
    <w:uiPriority w:val="1"/>
    <w:qFormat/>
    <w:rsid w:val="007744C0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Пользователь</cp:lastModifiedBy>
  <cp:revision>7</cp:revision>
  <dcterms:created xsi:type="dcterms:W3CDTF">2022-09-10T08:57:00Z</dcterms:created>
  <dcterms:modified xsi:type="dcterms:W3CDTF">2022-09-21T16:46:00Z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